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E62" w:rsidRPr="006E4FA7" w:rsidRDefault="005F7E62" w:rsidP="005F7E62">
      <w:pPr>
        <w:tabs>
          <w:tab w:val="left" w:pos="1985"/>
          <w:tab w:val="left" w:pos="8931"/>
        </w:tabs>
        <w:spacing w:after="60" w:line="288" w:lineRule="auto"/>
        <w:rPr>
          <w:rFonts w:eastAsia="DengXian"/>
          <w:b/>
          <w:noProof/>
          <w:sz w:val="24"/>
        </w:rPr>
      </w:pPr>
      <w:r w:rsidRPr="006E4FA7">
        <w:rPr>
          <w:rFonts w:eastAsia="DengXian"/>
          <w:b/>
          <w:noProof/>
          <w:sz w:val="24"/>
        </w:rPr>
        <w:t>3GPP TSG-RAN WG2 Meeting #124</w:t>
      </w:r>
      <w:r>
        <w:rPr>
          <w:rFonts w:eastAsia="DengXian"/>
          <w:b/>
          <w:noProof/>
          <w:sz w:val="24"/>
        </w:rPr>
        <w:t xml:space="preserve"> </w:t>
      </w:r>
      <w:r w:rsidR="00D133CB">
        <w:rPr>
          <w:rFonts w:eastAsia="DengXian"/>
          <w:b/>
          <w:noProof/>
          <w:sz w:val="24"/>
        </w:rPr>
        <w:t xml:space="preserve">                                   </w:t>
      </w:r>
      <w:r w:rsidR="00D133CB" w:rsidRPr="00D133CB">
        <w:rPr>
          <w:rFonts w:eastAsia="DengXian"/>
          <w:b/>
          <w:noProof/>
          <w:sz w:val="24"/>
        </w:rPr>
        <w:t>R2-2313293</w:t>
      </w:r>
    </w:p>
    <w:p w:rsidR="005F7E62" w:rsidRDefault="005F7E62" w:rsidP="005F7E62">
      <w:pPr>
        <w:tabs>
          <w:tab w:val="left" w:pos="1985"/>
          <w:tab w:val="left" w:pos="8931"/>
        </w:tabs>
        <w:spacing w:after="60" w:line="288" w:lineRule="auto"/>
        <w:rPr>
          <w:rFonts w:ascii="Times New Roman" w:eastAsia="DengXian" w:hAnsi="Times New Roman"/>
          <w:b/>
          <w:noProof/>
          <w:sz w:val="24"/>
          <w:szCs w:val="28"/>
          <w:lang w:val="en-US" w:eastAsia="en-US"/>
        </w:rPr>
      </w:pPr>
      <w:r w:rsidRPr="006E4FA7">
        <w:rPr>
          <w:rFonts w:eastAsia="DengXian"/>
          <w:b/>
          <w:noProof/>
          <w:sz w:val="24"/>
        </w:rPr>
        <w:t>Chicago, USA, Nov. 13th – 17th,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7.5.4.2</w:t>
      </w:r>
      <w:r>
        <w:rPr>
          <w:rFonts w:ascii="Times New Roman" w:hAnsi="Times New Roman"/>
          <w:noProof/>
          <w:sz w:val="28"/>
          <w:szCs w:val="28"/>
          <w:lang w:val="en-US" w:eastAsia="ko-KR"/>
        </w:rPr>
        <w:t xml:space="preserve"> (</w:t>
      </w:r>
      <w:r w:rsidR="007947D7" w:rsidRPr="007947D7">
        <w:rPr>
          <w:rFonts w:ascii="Times New Roman" w:hAnsi="Times New Roman"/>
          <w:noProof/>
          <w:sz w:val="28"/>
          <w:szCs w:val="28"/>
          <w:lang w:val="en-US" w:eastAsia="ko-KR"/>
        </w:rPr>
        <w:t>NR_XR_enh-Core</w:t>
      </w:r>
      <w:r>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the discard for X</w:t>
      </w:r>
      <w:r w:rsidR="00282E00">
        <w:rPr>
          <w:rFonts w:ascii="Times New Roman" w:hAnsi="Times New Roman"/>
          <w:noProof/>
          <w:sz w:val="28"/>
          <w:szCs w:val="28"/>
          <w:lang w:val="en-US" w:eastAsia="ko-KR"/>
        </w:rPr>
        <w:t>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the discard operation</w:t>
      </w:r>
      <w:r>
        <w:rPr>
          <w:rFonts w:ascii="Times New Roman" w:eastAsia="맑은 고딕" w:hAnsi="Times New Roman"/>
          <w:sz w:val="22"/>
          <w:lang w:eastAsia="ko-KR"/>
        </w:rPr>
        <w:t xml:space="preserve"> for XR.</w:t>
      </w:r>
    </w:p>
    <w:p w:rsidR="0040356E" w:rsidRDefault="0040356E">
      <w:pPr>
        <w:rPr>
          <w:rFonts w:ascii="Times New Roman" w:eastAsia="맑은 고딕" w:hAnsi="Times New Roman"/>
          <w:sz w:val="22"/>
          <w:lang w:eastAsia="ko-KR"/>
        </w:rPr>
      </w:pPr>
    </w:p>
    <w:p w:rsidR="00790789" w:rsidRPr="00E6607D" w:rsidRDefault="00615092" w:rsidP="00E6607D">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rsidR="00470E6F" w:rsidRPr="00470E6F" w:rsidRDefault="00470E6F" w:rsidP="00470E6F">
      <w:pPr>
        <w:keepNext/>
        <w:keepLines/>
        <w:overflowPunct/>
        <w:autoSpaceDE/>
        <w:autoSpaceDN/>
        <w:adjustRightInd/>
        <w:spacing w:before="180" w:after="180"/>
        <w:ind w:left="567" w:hanging="567"/>
        <w:jc w:val="left"/>
        <w:textAlignment w:val="auto"/>
        <w:outlineLvl w:val="1"/>
        <w:rPr>
          <w:rFonts w:ascii="Times New Roman" w:eastAsia="맑은 고딕" w:hAnsi="Times New Roman"/>
          <w:sz w:val="28"/>
          <w:lang w:eastAsia="ko-KR"/>
        </w:rPr>
      </w:pPr>
      <w:r w:rsidRPr="00470E6F">
        <w:rPr>
          <w:rFonts w:ascii="Times New Roman" w:eastAsia="맑은 고딕" w:hAnsi="Times New Roman" w:hint="eastAsia"/>
          <w:sz w:val="28"/>
          <w:lang w:eastAsia="ko-KR"/>
        </w:rPr>
        <w:t>2.</w:t>
      </w:r>
      <w:r>
        <w:rPr>
          <w:rFonts w:ascii="Times New Roman" w:eastAsia="맑은 고딕" w:hAnsi="Times New Roman"/>
          <w:sz w:val="28"/>
          <w:lang w:eastAsia="ko-KR"/>
        </w:rPr>
        <w:t>1</w:t>
      </w:r>
      <w:r w:rsidRPr="00470E6F">
        <w:rPr>
          <w:rFonts w:ascii="Times New Roman" w:eastAsia="맑은 고딕" w:hAnsi="Times New Roman" w:hint="eastAsia"/>
          <w:sz w:val="28"/>
          <w:lang w:eastAsia="ko-KR"/>
        </w:rPr>
        <w:t xml:space="preserve"> </w:t>
      </w:r>
      <w:r>
        <w:rPr>
          <w:rFonts w:ascii="Times New Roman" w:eastAsia="맑은 고딕" w:hAnsi="Times New Roman"/>
          <w:sz w:val="28"/>
          <w:lang w:eastAsia="ko-KR"/>
        </w:rPr>
        <w:t xml:space="preserve">Whether to indicate </w:t>
      </w:r>
      <w:r w:rsidR="0008344D">
        <w:rPr>
          <w:rFonts w:ascii="Times New Roman" w:eastAsia="맑은 고딕" w:hAnsi="Times New Roman"/>
          <w:sz w:val="28"/>
          <w:lang w:eastAsia="ko-KR"/>
        </w:rPr>
        <w:t xml:space="preserve">the activation/deactivation for </w:t>
      </w:r>
      <w:r>
        <w:rPr>
          <w:rFonts w:ascii="Times New Roman" w:eastAsia="맑은 고딕" w:hAnsi="Times New Roman"/>
          <w:sz w:val="28"/>
          <w:lang w:eastAsia="ko-KR"/>
        </w:rPr>
        <w:t>PSI based SDU discard per DRB or per UE</w:t>
      </w:r>
    </w:p>
    <w:p w:rsidR="000A75FF" w:rsidRDefault="00A67D62" w:rsidP="000A75FF">
      <w:pPr>
        <w:rPr>
          <w:rFonts w:ascii="Times New Roman" w:eastAsia="맑은 고딕" w:hAnsi="Times New Roman"/>
          <w:sz w:val="22"/>
          <w:lang w:eastAsia="ko-KR"/>
        </w:rPr>
      </w:pPr>
      <w:r>
        <w:rPr>
          <w:rFonts w:ascii="Times New Roman" w:eastAsia="맑은 고딕" w:hAnsi="Times New Roman"/>
          <w:sz w:val="22"/>
          <w:lang w:eastAsia="ko-KR"/>
        </w:rPr>
        <w:t>A</w:t>
      </w:r>
      <w:r w:rsidR="000A75FF">
        <w:rPr>
          <w:rFonts w:ascii="Times New Roman" w:eastAsia="맑은 고딕" w:hAnsi="Times New Roman" w:hint="eastAsia"/>
          <w:sz w:val="22"/>
          <w:lang w:eastAsia="ko-KR"/>
        </w:rPr>
        <w:t xml:space="preserve">ccording to the </w:t>
      </w:r>
      <w:r w:rsidR="000A75FF">
        <w:rPr>
          <w:rFonts w:ascii="Times New Roman" w:eastAsia="맑은 고딕" w:hAnsi="Times New Roman"/>
          <w:sz w:val="22"/>
          <w:lang w:eastAsia="ko-KR"/>
        </w:rPr>
        <w:t xml:space="preserve">TS23.501, the network may perform the packet discard per </w:t>
      </w:r>
      <w:proofErr w:type="spellStart"/>
      <w:r w:rsidR="000A75FF">
        <w:rPr>
          <w:rFonts w:ascii="Times New Roman" w:eastAsia="맑은 고딕" w:hAnsi="Times New Roman"/>
          <w:sz w:val="22"/>
          <w:lang w:eastAsia="ko-KR"/>
        </w:rPr>
        <w:t>QoS</w:t>
      </w:r>
      <w:proofErr w:type="spellEnd"/>
      <w:r w:rsidR="000A75FF">
        <w:rPr>
          <w:rFonts w:ascii="Times New Roman" w:eastAsia="맑은 고딕" w:hAnsi="Times New Roman"/>
          <w:sz w:val="22"/>
          <w:lang w:eastAsia="ko-KR"/>
        </w:rPr>
        <w:t xml:space="preserve"> flow in case of the congestion based on the priority level and the PSI information.</w:t>
      </w:r>
      <w:r w:rsidR="00F72A44">
        <w:rPr>
          <w:rFonts w:ascii="Times New Roman" w:eastAsia="맑은 고딕" w:hAnsi="Times New Roman"/>
          <w:sz w:val="22"/>
          <w:lang w:eastAsia="ko-KR"/>
        </w:rPr>
        <w:t xml:space="preserve"> </w:t>
      </w:r>
    </w:p>
    <w:tbl>
      <w:tblPr>
        <w:tblStyle w:val="af7"/>
        <w:tblW w:w="0" w:type="auto"/>
        <w:tblLook w:val="04A0" w:firstRow="1" w:lastRow="0" w:firstColumn="1" w:lastColumn="0" w:noHBand="0" w:noVBand="1"/>
      </w:tblPr>
      <w:tblGrid>
        <w:gridCol w:w="9629"/>
      </w:tblGrid>
      <w:tr w:rsidR="000A75FF" w:rsidTr="005906ED">
        <w:tc>
          <w:tcPr>
            <w:tcW w:w="9629" w:type="dxa"/>
          </w:tcPr>
          <w:p w:rsidR="000A75FF" w:rsidRPr="005F478A" w:rsidRDefault="000A75FF" w:rsidP="005906ED">
            <w:pPr>
              <w:rPr>
                <w:rFonts w:ascii="Times New Roman" w:hAnsi="Times New Roman"/>
                <w:sz w:val="22"/>
                <w:lang w:eastAsia="en-GB"/>
              </w:rPr>
            </w:pPr>
            <w:r w:rsidRPr="005F478A">
              <w:rPr>
                <w:rFonts w:ascii="Times New Roman" w:hAnsi="Times New Roman"/>
                <w:sz w:val="22"/>
              </w:rPr>
              <w:t xml:space="preserve">The NG-RAN may use the Priority Level (see clause 5.7.3.3) across </w:t>
            </w:r>
            <w:proofErr w:type="spellStart"/>
            <w:r w:rsidRPr="005F478A">
              <w:rPr>
                <w:rFonts w:ascii="Times New Roman" w:hAnsi="Times New Roman"/>
                <w:sz w:val="22"/>
              </w:rPr>
              <w:t>QoS</w:t>
            </w:r>
            <w:proofErr w:type="spellEnd"/>
            <w:r w:rsidRPr="005F478A">
              <w:rPr>
                <w:rFonts w:ascii="Times New Roman" w:hAnsi="Times New Roman"/>
                <w:sz w:val="22"/>
              </w:rPr>
              <w:t xml:space="preserve"> Flows and PDU Set Importance within a </w:t>
            </w:r>
            <w:proofErr w:type="spellStart"/>
            <w:r w:rsidRPr="005F478A">
              <w:rPr>
                <w:rFonts w:ascii="Times New Roman" w:hAnsi="Times New Roman"/>
                <w:sz w:val="22"/>
              </w:rPr>
              <w:t>QoS</w:t>
            </w:r>
            <w:proofErr w:type="spellEnd"/>
            <w:r w:rsidRPr="005F478A">
              <w:rPr>
                <w:rFonts w:ascii="Times New Roman" w:hAnsi="Times New Roman"/>
                <w:sz w:val="22"/>
              </w:rPr>
              <w:t xml:space="preserve"> Flow for PDU Set level packet discarding in presence of congestion.</w:t>
            </w:r>
          </w:p>
          <w:p w:rsidR="000A75FF" w:rsidRPr="005F478A" w:rsidRDefault="000A75FF" w:rsidP="005906ED">
            <w:pPr>
              <w:pStyle w:val="NO"/>
              <w:rPr>
                <w:sz w:val="22"/>
              </w:rPr>
            </w:pPr>
            <w:r w:rsidRPr="005F478A">
              <w:rPr>
                <w:sz w:val="22"/>
              </w:rPr>
              <w:t>NOTE 1:</w:t>
            </w:r>
            <w:r w:rsidRPr="005F478A">
              <w:rPr>
                <w:sz w:val="22"/>
              </w:rPr>
              <w:tab/>
            </w:r>
            <w:r w:rsidRPr="005F478A">
              <w:rPr>
                <w:sz w:val="22"/>
                <w:highlight w:val="yellow"/>
              </w:rPr>
              <w:t xml:space="preserve">In addition to considering the PDU Set Importance within a </w:t>
            </w:r>
            <w:proofErr w:type="spellStart"/>
            <w:r w:rsidRPr="005F478A">
              <w:rPr>
                <w:sz w:val="22"/>
                <w:highlight w:val="yellow"/>
              </w:rPr>
              <w:t>QoS</w:t>
            </w:r>
            <w:proofErr w:type="spellEnd"/>
            <w:r w:rsidRPr="005F478A">
              <w:rPr>
                <w:sz w:val="22"/>
                <w:highlight w:val="yellow"/>
              </w:rPr>
              <w:t xml:space="preserve"> Flow, NG-RAN could also consider the relative PDU Set Importance across </w:t>
            </w:r>
            <w:proofErr w:type="spellStart"/>
            <w:r w:rsidRPr="005F478A">
              <w:rPr>
                <w:sz w:val="22"/>
                <w:highlight w:val="yellow"/>
              </w:rPr>
              <w:t>QoS</w:t>
            </w:r>
            <w:proofErr w:type="spellEnd"/>
            <w:r w:rsidRPr="005F478A">
              <w:rPr>
                <w:sz w:val="22"/>
                <w:highlight w:val="yellow"/>
              </w:rPr>
              <w:t xml:space="preserve"> Flows of the same Priority Level when determining which PDU Set needs to </w:t>
            </w:r>
            <w:proofErr w:type="gramStart"/>
            <w:r w:rsidRPr="005F478A">
              <w:rPr>
                <w:sz w:val="22"/>
                <w:highlight w:val="yellow"/>
              </w:rPr>
              <w:t>be discarded</w:t>
            </w:r>
            <w:proofErr w:type="gramEnd"/>
            <w:r w:rsidRPr="005F478A">
              <w:rPr>
                <w:sz w:val="22"/>
              </w:rPr>
              <w:t>, which is up to implementation and configuration of operator.</w:t>
            </w:r>
          </w:p>
        </w:tc>
      </w:tr>
    </w:tbl>
    <w:p w:rsidR="000A75FF" w:rsidRDefault="000A75FF" w:rsidP="000A75FF">
      <w:pPr>
        <w:rPr>
          <w:rFonts w:ascii="Times New Roman" w:eastAsia="맑은 고딕" w:hAnsi="Times New Roman"/>
          <w:sz w:val="22"/>
          <w:lang w:eastAsia="ko-KR"/>
        </w:rPr>
      </w:pPr>
    </w:p>
    <w:p w:rsidR="005674D1" w:rsidRDefault="005674D1" w:rsidP="000A75FF">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Pr>
          <w:rFonts w:ascii="Times New Roman" w:eastAsia="맑은 고딕" w:hAnsi="Times New Roman"/>
          <w:sz w:val="22"/>
          <w:lang w:eastAsia="ko-KR"/>
        </w:rPr>
        <w:t xml:space="preserve">in reply LS in </w:t>
      </w:r>
      <w:r w:rsidRPr="005674D1">
        <w:rPr>
          <w:rFonts w:ascii="Times New Roman" w:eastAsia="맑은 고딕" w:hAnsi="Times New Roman"/>
          <w:sz w:val="22"/>
          <w:lang w:eastAsia="ko-KR"/>
        </w:rPr>
        <w:t>R2-2300036</w:t>
      </w:r>
      <w:r>
        <w:rPr>
          <w:rFonts w:ascii="Times New Roman" w:eastAsia="맑은 고딕" w:hAnsi="Times New Roman"/>
          <w:sz w:val="22"/>
          <w:lang w:eastAsia="ko-KR"/>
        </w:rPr>
        <w:t>, it said that the network estimate</w:t>
      </w:r>
      <w:r w:rsidR="00A67D62">
        <w:rPr>
          <w:rFonts w:ascii="Times New Roman" w:eastAsia="맑은 고딕" w:hAnsi="Times New Roman"/>
          <w:sz w:val="22"/>
          <w:lang w:eastAsia="ko-KR"/>
        </w:rPr>
        <w:t>s</w:t>
      </w:r>
      <w:r>
        <w:rPr>
          <w:rFonts w:ascii="Times New Roman" w:eastAsia="맑은 고딕" w:hAnsi="Times New Roman"/>
          <w:sz w:val="22"/>
          <w:lang w:eastAsia="ko-KR"/>
        </w:rPr>
        <w:t xml:space="preserve"> the congestion per DRB regardless of the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flow to DRB mapping. </w:t>
      </w:r>
      <w:r w:rsidR="00A67D62">
        <w:rPr>
          <w:rFonts w:ascii="Times New Roman" w:eastAsia="맑은 고딕" w:hAnsi="Times New Roman"/>
          <w:sz w:val="22"/>
          <w:lang w:eastAsia="ko-KR"/>
        </w:rPr>
        <w:t>That is, the network detects the congestion per DRB level.</w:t>
      </w:r>
    </w:p>
    <w:tbl>
      <w:tblPr>
        <w:tblStyle w:val="af7"/>
        <w:tblW w:w="0" w:type="auto"/>
        <w:tblLook w:val="04A0" w:firstRow="1" w:lastRow="0" w:firstColumn="1" w:lastColumn="0" w:noHBand="0" w:noVBand="1"/>
      </w:tblPr>
      <w:tblGrid>
        <w:gridCol w:w="9629"/>
      </w:tblGrid>
      <w:tr w:rsidR="00A67D62" w:rsidTr="00A67D62">
        <w:tc>
          <w:tcPr>
            <w:tcW w:w="9629" w:type="dxa"/>
          </w:tcPr>
          <w:p w:rsidR="00A67D62" w:rsidRPr="00A67D62" w:rsidRDefault="00A67D62" w:rsidP="00A67D62">
            <w:pPr>
              <w:pStyle w:val="af8"/>
              <w:numPr>
                <w:ilvl w:val="0"/>
                <w:numId w:val="17"/>
              </w:numPr>
              <w:overflowPunct/>
              <w:autoSpaceDE/>
              <w:autoSpaceDN/>
              <w:adjustRightInd/>
              <w:spacing w:after="160" w:line="259" w:lineRule="auto"/>
              <w:ind w:leftChars="0"/>
              <w:jc w:val="left"/>
              <w:textAlignment w:val="auto"/>
              <w:rPr>
                <w:rFonts w:ascii="Times New Roman" w:eastAsia="맑은 고딕" w:hAnsi="Times New Roman"/>
                <w:sz w:val="22"/>
                <w:lang w:eastAsia="ko-KR"/>
              </w:rPr>
            </w:pPr>
            <w:r w:rsidRPr="00A67D62">
              <w:rPr>
                <w:rFonts w:ascii="Times New Roman" w:hAnsi="Times New Roman"/>
                <w:sz w:val="22"/>
              </w:rPr>
              <w:t xml:space="preserve">It is feasible for the NG-RAN to estimate congestion information based on e.g. traffic latency. RAN3 has not identified any UE impact to achieve such estimation. </w:t>
            </w:r>
            <w:r w:rsidRPr="00A67D62">
              <w:rPr>
                <w:rFonts w:ascii="Times New Roman" w:hAnsi="Times New Roman"/>
                <w:sz w:val="22"/>
                <w:highlight w:val="yellow"/>
              </w:rPr>
              <w:t xml:space="preserve">If a many to one mapping between </w:t>
            </w:r>
            <w:proofErr w:type="spellStart"/>
            <w:r w:rsidRPr="00A67D62">
              <w:rPr>
                <w:rFonts w:ascii="Times New Roman" w:hAnsi="Times New Roman"/>
                <w:sz w:val="22"/>
                <w:highlight w:val="yellow"/>
              </w:rPr>
              <w:t>QoS</w:t>
            </w:r>
            <w:proofErr w:type="spellEnd"/>
            <w:r w:rsidRPr="00A67D62">
              <w:rPr>
                <w:rFonts w:ascii="Times New Roman" w:hAnsi="Times New Roman"/>
                <w:sz w:val="22"/>
                <w:highlight w:val="yellow"/>
              </w:rPr>
              <w:t xml:space="preserve"> flow and DRB is used, the estimation can be carried out on </w:t>
            </w:r>
            <w:proofErr w:type="gramStart"/>
            <w:r w:rsidRPr="00A67D62">
              <w:rPr>
                <w:rFonts w:ascii="Times New Roman" w:hAnsi="Times New Roman"/>
                <w:sz w:val="22"/>
                <w:highlight w:val="yellow"/>
              </w:rPr>
              <w:t>a per</w:t>
            </w:r>
            <w:proofErr w:type="gramEnd"/>
            <w:r w:rsidRPr="00A67D62">
              <w:rPr>
                <w:rFonts w:ascii="Times New Roman" w:hAnsi="Times New Roman"/>
                <w:sz w:val="22"/>
                <w:highlight w:val="yellow"/>
              </w:rPr>
              <w:t xml:space="preserve"> DRB level in downlink and uplink</w:t>
            </w:r>
            <w:r w:rsidRPr="00A67D62">
              <w:rPr>
                <w:rFonts w:ascii="Times New Roman" w:hAnsi="Times New Roman"/>
                <w:sz w:val="22"/>
              </w:rPr>
              <w:t xml:space="preserve"> and all </w:t>
            </w:r>
            <w:proofErr w:type="spellStart"/>
            <w:r w:rsidRPr="00A67D62">
              <w:rPr>
                <w:rFonts w:ascii="Times New Roman" w:hAnsi="Times New Roman"/>
                <w:sz w:val="22"/>
              </w:rPr>
              <w:t>QoS</w:t>
            </w:r>
            <w:proofErr w:type="spellEnd"/>
            <w:r w:rsidRPr="00A67D62">
              <w:rPr>
                <w:rFonts w:ascii="Times New Roman" w:hAnsi="Times New Roman"/>
                <w:sz w:val="22"/>
              </w:rPr>
              <w:t xml:space="preserve"> flows mapped to the DRB would share the same estimated congestion information. </w:t>
            </w:r>
            <w:r w:rsidRPr="00A67D62">
              <w:rPr>
                <w:rFonts w:ascii="Times New Roman" w:hAnsi="Times New Roman"/>
                <w:sz w:val="22"/>
                <w:highlight w:val="yellow"/>
              </w:rPr>
              <w:t xml:space="preserve">If a one to one mapping between </w:t>
            </w:r>
            <w:proofErr w:type="spellStart"/>
            <w:r w:rsidRPr="00A67D62">
              <w:rPr>
                <w:rFonts w:ascii="Times New Roman" w:hAnsi="Times New Roman"/>
                <w:sz w:val="22"/>
                <w:highlight w:val="yellow"/>
              </w:rPr>
              <w:t>QoS</w:t>
            </w:r>
            <w:proofErr w:type="spellEnd"/>
            <w:r w:rsidRPr="00A67D62">
              <w:rPr>
                <w:rFonts w:ascii="Times New Roman" w:hAnsi="Times New Roman"/>
                <w:sz w:val="22"/>
                <w:highlight w:val="yellow"/>
              </w:rPr>
              <w:t xml:space="preserve"> flow and DRB is used, the estimation can be on </w:t>
            </w:r>
            <w:proofErr w:type="gramStart"/>
            <w:r w:rsidRPr="00A67D62">
              <w:rPr>
                <w:rFonts w:ascii="Times New Roman" w:hAnsi="Times New Roman"/>
                <w:sz w:val="22"/>
                <w:highlight w:val="yellow"/>
              </w:rPr>
              <w:t>a per</w:t>
            </w:r>
            <w:proofErr w:type="gramEnd"/>
            <w:r w:rsidRPr="00A67D62">
              <w:rPr>
                <w:rFonts w:ascii="Times New Roman" w:hAnsi="Times New Roman"/>
                <w:sz w:val="22"/>
                <w:highlight w:val="yellow"/>
              </w:rPr>
              <w:t xml:space="preserve"> DRB and/or per </w:t>
            </w:r>
            <w:proofErr w:type="spellStart"/>
            <w:r w:rsidRPr="00A67D62">
              <w:rPr>
                <w:rFonts w:ascii="Times New Roman" w:hAnsi="Times New Roman"/>
                <w:sz w:val="22"/>
                <w:highlight w:val="yellow"/>
              </w:rPr>
              <w:t>QoS</w:t>
            </w:r>
            <w:proofErr w:type="spellEnd"/>
            <w:r w:rsidRPr="00A67D62">
              <w:rPr>
                <w:rFonts w:ascii="Times New Roman" w:hAnsi="Times New Roman"/>
                <w:sz w:val="22"/>
                <w:highlight w:val="yellow"/>
              </w:rPr>
              <w:t xml:space="preserve"> Flow level in downlink and uplink</w:t>
            </w:r>
            <w:r w:rsidRPr="00A67D62">
              <w:rPr>
                <w:rFonts w:ascii="Times New Roman" w:hAnsi="Times New Roman"/>
                <w:sz w:val="22"/>
              </w:rPr>
              <w:t>.</w:t>
            </w:r>
          </w:p>
        </w:tc>
      </w:tr>
    </w:tbl>
    <w:p w:rsidR="00A67D62" w:rsidRPr="00A67D62" w:rsidRDefault="00A67D62" w:rsidP="001E2B5E">
      <w:pPr>
        <w:rPr>
          <w:rFonts w:ascii="Times New Roman" w:eastAsia="맑은 고딕" w:hAnsi="Times New Roman"/>
          <w:b/>
          <w:sz w:val="22"/>
          <w:lang w:eastAsia="ko-KR"/>
        </w:rPr>
      </w:pPr>
      <w:r w:rsidRPr="00F72A44">
        <w:rPr>
          <w:rFonts w:ascii="Times New Roman" w:eastAsia="맑은 고딕" w:hAnsi="Times New Roman"/>
          <w:b/>
          <w:sz w:val="22"/>
          <w:lang w:eastAsia="ko-KR"/>
        </w:rPr>
        <w:t>Observation 1.</w:t>
      </w:r>
      <w:r>
        <w:rPr>
          <w:rFonts w:ascii="Times New Roman" w:eastAsia="맑은 고딕" w:hAnsi="Times New Roman"/>
          <w:b/>
          <w:sz w:val="22"/>
          <w:lang w:eastAsia="ko-KR"/>
        </w:rPr>
        <w:t xml:space="preserve"> T</w:t>
      </w:r>
      <w:r w:rsidRPr="00A67D62">
        <w:rPr>
          <w:rFonts w:ascii="Times New Roman" w:eastAsia="맑은 고딕" w:hAnsi="Times New Roman"/>
          <w:b/>
          <w:sz w:val="22"/>
          <w:lang w:eastAsia="ko-KR"/>
        </w:rPr>
        <w:t xml:space="preserve">he network </w:t>
      </w:r>
      <w:bookmarkStart w:id="6" w:name="_GoBack"/>
      <w:bookmarkEnd w:id="6"/>
      <w:r w:rsidRPr="00A67D62">
        <w:rPr>
          <w:rFonts w:ascii="Times New Roman" w:eastAsia="맑은 고딕" w:hAnsi="Times New Roman"/>
          <w:b/>
          <w:sz w:val="22"/>
          <w:lang w:eastAsia="ko-KR"/>
        </w:rPr>
        <w:t>detects the congestion per DRB level</w:t>
      </w:r>
      <w:r>
        <w:rPr>
          <w:rFonts w:ascii="Times New Roman" w:eastAsia="맑은 고딕" w:hAnsi="Times New Roman"/>
          <w:b/>
          <w:sz w:val="22"/>
          <w:lang w:eastAsia="ko-KR"/>
        </w:rPr>
        <w:t>.</w:t>
      </w:r>
    </w:p>
    <w:p w:rsidR="00A67D62" w:rsidRDefault="00A67D62" w:rsidP="001E2B5E">
      <w:pPr>
        <w:rPr>
          <w:rFonts w:ascii="Times New Roman" w:eastAsia="맑은 고딕" w:hAnsi="Times New Roman"/>
          <w:sz w:val="22"/>
          <w:lang w:eastAsia="ko-KR"/>
        </w:rPr>
      </w:pPr>
    </w:p>
    <w:p w:rsidR="00CC2C7C" w:rsidRDefault="00CC2C7C" w:rsidP="00A67D62">
      <w:pPr>
        <w:rPr>
          <w:rFonts w:ascii="Times New Roman" w:eastAsia="맑은 고딕" w:hAnsi="Times New Roman"/>
          <w:sz w:val="22"/>
          <w:lang w:eastAsia="ko-KR"/>
        </w:rPr>
      </w:pPr>
      <w:r w:rsidRPr="00CC2C7C">
        <w:rPr>
          <w:rFonts w:ascii="Times New Roman" w:eastAsia="맑은 고딕" w:hAnsi="Times New Roman"/>
          <w:sz w:val="22"/>
          <w:lang w:eastAsia="ko-KR"/>
        </w:rPr>
        <w:t xml:space="preserve">In RAN2#123bis meeting, it </w:t>
      </w:r>
      <w:proofErr w:type="gramStart"/>
      <w:r w:rsidRPr="00CC2C7C">
        <w:rPr>
          <w:rFonts w:ascii="Times New Roman" w:eastAsia="맑은 고딕" w:hAnsi="Times New Roman"/>
          <w:sz w:val="22"/>
          <w:lang w:eastAsia="ko-KR"/>
        </w:rPr>
        <w:t>was agreed</w:t>
      </w:r>
      <w:proofErr w:type="gramEnd"/>
      <w:r w:rsidRPr="00CC2C7C">
        <w:rPr>
          <w:rFonts w:ascii="Times New Roman" w:eastAsia="맑은 고딕" w:hAnsi="Times New Roman"/>
          <w:sz w:val="22"/>
          <w:lang w:eastAsia="ko-KR"/>
        </w:rPr>
        <w:t xml:space="preserve"> that the UE receives the indication of the activation/deactivation for the PSI based SDU discard per UE. However, it causes the UE to perform the discard of the low importance PDCP SDUs for the congested DRB as well as </w:t>
      </w:r>
      <w:r>
        <w:rPr>
          <w:rFonts w:ascii="Times New Roman" w:eastAsia="맑은 고딕" w:hAnsi="Times New Roman"/>
          <w:sz w:val="22"/>
          <w:lang w:eastAsia="ko-KR"/>
        </w:rPr>
        <w:t>the</w:t>
      </w:r>
      <w:r w:rsidRPr="00CC2C7C">
        <w:rPr>
          <w:rFonts w:ascii="Times New Roman" w:eastAsia="맑은 고딕" w:hAnsi="Times New Roman"/>
          <w:sz w:val="22"/>
          <w:lang w:eastAsia="ko-KR"/>
        </w:rPr>
        <w:t xml:space="preserve"> non-congested DRB. </w:t>
      </w:r>
    </w:p>
    <w:p w:rsidR="00CC2C7C" w:rsidRDefault="00346868" w:rsidP="00CC2C7C">
      <w:pPr>
        <w:rPr>
          <w:rFonts w:ascii="Times New Roman" w:eastAsia="맑은 고딕" w:hAnsi="Times New Roman"/>
          <w:sz w:val="22"/>
          <w:lang w:eastAsia="ko-KR"/>
        </w:rPr>
      </w:pPr>
      <w:r>
        <w:rPr>
          <w:rFonts w:ascii="Times New Roman" w:eastAsia="맑은 고딕" w:hAnsi="Times New Roman"/>
          <w:sz w:val="22"/>
          <w:lang w:eastAsia="ko-KR"/>
        </w:rPr>
        <w:t>Based on the observation 1, i</w:t>
      </w:r>
      <w:r w:rsidR="00CC2C7C">
        <w:rPr>
          <w:rFonts w:ascii="Times New Roman" w:eastAsia="맑은 고딕" w:hAnsi="Times New Roman" w:hint="eastAsia"/>
          <w:sz w:val="22"/>
          <w:lang w:eastAsia="ko-KR"/>
        </w:rPr>
        <w:t xml:space="preserve">n order to </w:t>
      </w:r>
      <w:r w:rsidR="00CC2C7C">
        <w:rPr>
          <w:rFonts w:ascii="Times New Roman" w:eastAsia="맑은 고딕" w:hAnsi="Times New Roman"/>
          <w:sz w:val="22"/>
          <w:lang w:eastAsia="ko-KR"/>
        </w:rPr>
        <w:t xml:space="preserve">avoid the discard of the PDCP SDUs for the non-congested DRB, </w:t>
      </w:r>
      <w:r w:rsidR="00CC2C7C">
        <w:rPr>
          <w:rFonts w:ascii="Times New Roman" w:eastAsia="맑은 고딕" w:hAnsi="Times New Roman" w:hint="eastAsia"/>
          <w:sz w:val="22"/>
          <w:lang w:eastAsia="ko-KR"/>
        </w:rPr>
        <w:t xml:space="preserve">the </w:t>
      </w:r>
      <w:r w:rsidR="00CC2C7C">
        <w:rPr>
          <w:rFonts w:ascii="Times New Roman" w:eastAsia="맑은 고딕" w:hAnsi="Times New Roman"/>
          <w:sz w:val="22"/>
          <w:lang w:eastAsia="ko-KR"/>
        </w:rPr>
        <w:t>straightforward</w:t>
      </w:r>
      <w:r w:rsidR="00CC2C7C">
        <w:rPr>
          <w:rFonts w:ascii="Times New Roman" w:eastAsia="맑은 고딕" w:hAnsi="Times New Roman" w:hint="eastAsia"/>
          <w:sz w:val="22"/>
          <w:lang w:eastAsia="ko-KR"/>
        </w:rPr>
        <w:t xml:space="preserve"> </w:t>
      </w:r>
      <w:r w:rsidR="00CC2C7C">
        <w:rPr>
          <w:rFonts w:ascii="Times New Roman" w:eastAsia="맑은 고딕" w:hAnsi="Times New Roman"/>
          <w:sz w:val="22"/>
          <w:lang w:eastAsia="ko-KR"/>
        </w:rPr>
        <w:t xml:space="preserve">is that the activation/deactivation for the PSI based SDU discard </w:t>
      </w:r>
      <w:proofErr w:type="gramStart"/>
      <w:r w:rsidR="00CC2C7C">
        <w:rPr>
          <w:rFonts w:ascii="Times New Roman" w:eastAsia="맑은 고딕" w:hAnsi="Times New Roman"/>
          <w:sz w:val="22"/>
          <w:lang w:eastAsia="ko-KR"/>
        </w:rPr>
        <w:t>should be indicated</w:t>
      </w:r>
      <w:proofErr w:type="gramEnd"/>
      <w:r w:rsidR="00CC2C7C">
        <w:rPr>
          <w:rFonts w:ascii="Times New Roman" w:eastAsia="맑은 고딕" w:hAnsi="Times New Roman"/>
          <w:sz w:val="22"/>
          <w:lang w:eastAsia="ko-KR"/>
        </w:rPr>
        <w:t xml:space="preserve"> per DRB.</w:t>
      </w:r>
    </w:p>
    <w:p w:rsidR="001E2B5E" w:rsidRPr="001250DF" w:rsidRDefault="001E2B5E" w:rsidP="001E2B5E">
      <w:pPr>
        <w:rPr>
          <w:rFonts w:ascii="Times New Roman" w:eastAsia="맑은 고딕" w:hAnsi="Times New Roman"/>
          <w:b/>
          <w:sz w:val="22"/>
          <w:lang w:eastAsia="ko-KR"/>
        </w:rPr>
      </w:pPr>
      <w:r w:rsidRPr="001250DF">
        <w:rPr>
          <w:rFonts w:ascii="Times New Roman" w:eastAsia="맑은 고딕" w:hAnsi="Times New Roman" w:hint="eastAsia"/>
          <w:b/>
          <w:sz w:val="22"/>
          <w:lang w:eastAsia="ko-KR"/>
        </w:rPr>
        <w:t xml:space="preserve">Proposal 1. </w:t>
      </w:r>
      <w:r w:rsidRPr="001250DF">
        <w:rPr>
          <w:rFonts w:ascii="Times New Roman" w:eastAsia="맑은 고딕" w:hAnsi="Times New Roman"/>
          <w:b/>
          <w:sz w:val="22"/>
          <w:lang w:eastAsia="ko-KR"/>
        </w:rPr>
        <w:t xml:space="preserve">The </w:t>
      </w:r>
      <w:r w:rsidR="00346868">
        <w:rPr>
          <w:rFonts w:ascii="Times New Roman" w:eastAsia="맑은 고딕" w:hAnsi="Times New Roman"/>
          <w:b/>
          <w:sz w:val="22"/>
          <w:lang w:eastAsia="ko-KR"/>
        </w:rPr>
        <w:t xml:space="preserve">activation/deactivation of </w:t>
      </w:r>
      <w:r w:rsidRPr="001250DF">
        <w:rPr>
          <w:rFonts w:ascii="Times New Roman" w:eastAsia="맑은 고딕" w:hAnsi="Times New Roman"/>
          <w:b/>
          <w:sz w:val="22"/>
          <w:lang w:eastAsia="ko-KR"/>
        </w:rPr>
        <w:t xml:space="preserve">PSI based SDU discard should be indicated per DRB </w:t>
      </w:r>
      <w:r>
        <w:rPr>
          <w:rFonts w:ascii="Times New Roman" w:eastAsia="맑은 고딕" w:hAnsi="Times New Roman"/>
          <w:b/>
          <w:sz w:val="22"/>
          <w:lang w:eastAsia="ko-KR"/>
        </w:rPr>
        <w:t>(revert the previous agreement)</w:t>
      </w:r>
      <w:r w:rsidRPr="001250DF">
        <w:rPr>
          <w:rFonts w:ascii="Times New Roman" w:eastAsia="맑은 고딕" w:hAnsi="Times New Roman"/>
          <w:b/>
          <w:sz w:val="22"/>
          <w:lang w:eastAsia="ko-KR"/>
        </w:rPr>
        <w:t>.</w:t>
      </w:r>
    </w:p>
    <w:p w:rsidR="00470E6F" w:rsidRDefault="00470E6F" w:rsidP="00791F31">
      <w:pPr>
        <w:rPr>
          <w:rFonts w:ascii="Times New Roman" w:eastAsia="맑은 고딕" w:hAnsi="Times New Roman"/>
          <w:sz w:val="22"/>
          <w:lang w:eastAsia="ko-KR"/>
        </w:rPr>
      </w:pPr>
    </w:p>
    <w:p w:rsidR="00470E6F" w:rsidRPr="00470E6F" w:rsidRDefault="00470E6F" w:rsidP="00470E6F">
      <w:pPr>
        <w:keepNext/>
        <w:keepLines/>
        <w:overflowPunct/>
        <w:autoSpaceDE/>
        <w:autoSpaceDN/>
        <w:adjustRightInd/>
        <w:spacing w:before="180" w:after="180"/>
        <w:ind w:left="567" w:hanging="567"/>
        <w:jc w:val="left"/>
        <w:textAlignment w:val="auto"/>
        <w:outlineLvl w:val="1"/>
        <w:rPr>
          <w:rFonts w:ascii="Times New Roman" w:eastAsia="맑은 고딕" w:hAnsi="Times New Roman"/>
          <w:sz w:val="28"/>
          <w:lang w:eastAsia="ko-KR"/>
        </w:rPr>
      </w:pPr>
      <w:r w:rsidRPr="00470E6F">
        <w:rPr>
          <w:rFonts w:ascii="Times New Roman" w:eastAsia="맑은 고딕" w:hAnsi="Times New Roman" w:hint="eastAsia"/>
          <w:sz w:val="28"/>
          <w:lang w:eastAsia="ko-KR"/>
        </w:rPr>
        <w:t xml:space="preserve">2.2 </w:t>
      </w:r>
      <w:r w:rsidRPr="00470E6F">
        <w:rPr>
          <w:rFonts w:ascii="Times New Roman" w:eastAsia="맑은 고딕" w:hAnsi="Times New Roman"/>
          <w:sz w:val="28"/>
          <w:lang w:eastAsia="ko-KR"/>
        </w:rPr>
        <w:t>D</w:t>
      </w:r>
      <w:r w:rsidRPr="00470E6F">
        <w:rPr>
          <w:rFonts w:ascii="Times New Roman" w:eastAsia="맑은 고딕" w:hAnsi="Times New Roman" w:hint="eastAsia"/>
          <w:sz w:val="28"/>
          <w:lang w:eastAsia="ko-KR"/>
        </w:rPr>
        <w:t xml:space="preserve">iscard </w:t>
      </w:r>
      <w:r w:rsidRPr="00470E6F">
        <w:rPr>
          <w:rFonts w:ascii="Times New Roman" w:eastAsia="맑은 고딕" w:hAnsi="Times New Roman"/>
          <w:sz w:val="28"/>
          <w:lang w:eastAsia="ko-KR"/>
        </w:rPr>
        <w:t>e</w:t>
      </w:r>
      <w:r w:rsidRPr="00470E6F">
        <w:rPr>
          <w:rFonts w:ascii="Times New Roman" w:eastAsia="맑은 고딕" w:hAnsi="Times New Roman" w:hint="eastAsia"/>
          <w:sz w:val="28"/>
          <w:lang w:eastAsia="ko-KR"/>
        </w:rPr>
        <w:t>nhancement in RLC</w:t>
      </w:r>
      <w:r w:rsidRPr="00470E6F">
        <w:rPr>
          <w:rFonts w:ascii="Times New Roman" w:eastAsia="맑은 고딕" w:hAnsi="Times New Roman"/>
          <w:sz w:val="28"/>
          <w:lang w:eastAsia="ko-KR"/>
        </w:rPr>
        <w:t>/MAC</w:t>
      </w:r>
    </w:p>
    <w:p w:rsidR="00791F31" w:rsidRDefault="00791F31" w:rsidP="00791F31">
      <w:pPr>
        <w:rPr>
          <w:rFonts w:ascii="Times New Roman" w:eastAsia="맑은 고딕" w:hAnsi="Times New Roman"/>
          <w:sz w:val="22"/>
          <w:lang w:eastAsia="ko-KR"/>
        </w:rPr>
      </w:pPr>
      <w:r w:rsidRPr="00851E9C">
        <w:rPr>
          <w:rFonts w:ascii="Times New Roman" w:eastAsia="맑은 고딕" w:hAnsi="Times New Roman"/>
          <w:sz w:val="22"/>
          <w:lang w:eastAsia="ko-KR"/>
        </w:rPr>
        <w:t xml:space="preserve">According to the current specification, even if the PDCP entity indicates a discard for a PDCP PDU to the RLC entity, the RLC entity </w:t>
      </w:r>
      <w:r>
        <w:rPr>
          <w:rFonts w:ascii="Times New Roman" w:eastAsia="맑은 고딕" w:hAnsi="Times New Roman"/>
          <w:sz w:val="22"/>
          <w:lang w:eastAsia="ko-KR"/>
        </w:rPr>
        <w:t>does</w:t>
      </w:r>
      <w:r w:rsidRPr="00851E9C">
        <w:rPr>
          <w:rFonts w:ascii="Times New Roman" w:eastAsia="맑은 고딕" w:hAnsi="Times New Roman"/>
          <w:sz w:val="22"/>
          <w:lang w:eastAsia="ko-KR"/>
        </w:rPr>
        <w:t xml:space="preserve"> not discard an RLC SDU associated with the PDCP PDU if the RLC SDU </w:t>
      </w:r>
      <w:proofErr w:type="gramStart"/>
      <w:r w:rsidRPr="00851E9C">
        <w:rPr>
          <w:rFonts w:ascii="Times New Roman" w:eastAsia="맑은 고딕" w:hAnsi="Times New Roman"/>
          <w:sz w:val="22"/>
          <w:lang w:eastAsia="ko-KR"/>
        </w:rPr>
        <w:t>has been submitted</w:t>
      </w:r>
      <w:proofErr w:type="gramEnd"/>
      <w:r w:rsidRPr="00851E9C">
        <w:rPr>
          <w:rFonts w:ascii="Times New Roman" w:eastAsia="맑은 고딕" w:hAnsi="Times New Roman"/>
          <w:sz w:val="22"/>
          <w:lang w:eastAsia="ko-KR"/>
        </w:rPr>
        <w:t xml:space="preserve"> to the lower layers. In other words, </w:t>
      </w:r>
      <w:r>
        <w:rPr>
          <w:rFonts w:ascii="Times New Roman" w:eastAsia="맑은 고딕" w:hAnsi="Times New Roman"/>
          <w:sz w:val="22"/>
          <w:lang w:eastAsia="ko-KR"/>
        </w:rPr>
        <w:t xml:space="preserve">even if </w:t>
      </w:r>
      <w:r w:rsidRPr="00851E9C">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RLC entity receives </w:t>
      </w:r>
      <w:r w:rsidRPr="00851E9C">
        <w:rPr>
          <w:rFonts w:ascii="Times New Roman" w:eastAsia="맑은 고딕" w:hAnsi="Times New Roman"/>
          <w:sz w:val="22"/>
          <w:lang w:eastAsia="ko-KR"/>
        </w:rPr>
        <w:t>the discard indication for a</w:t>
      </w:r>
      <w:r>
        <w:rPr>
          <w:rFonts w:ascii="Times New Roman" w:eastAsia="맑은 고딕" w:hAnsi="Times New Roman"/>
          <w:sz w:val="22"/>
          <w:lang w:eastAsia="ko-KR"/>
        </w:rPr>
        <w:t>n</w:t>
      </w:r>
      <w:r w:rsidRPr="00851E9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RLC SDU </w:t>
      </w:r>
      <w:r w:rsidRPr="00851E9C">
        <w:rPr>
          <w:rFonts w:ascii="Times New Roman" w:eastAsia="맑은 고딕" w:hAnsi="Times New Roman"/>
          <w:sz w:val="22"/>
          <w:lang w:eastAsia="ko-KR"/>
        </w:rPr>
        <w:t xml:space="preserve">due to </w:t>
      </w:r>
      <w:r w:rsidR="00477562">
        <w:rPr>
          <w:rFonts w:ascii="Times New Roman" w:eastAsia="맑은 고딕" w:hAnsi="Times New Roman"/>
          <w:sz w:val="22"/>
          <w:lang w:eastAsia="ko-KR"/>
        </w:rPr>
        <w:t xml:space="preserve">PDCP </w:t>
      </w:r>
      <w:proofErr w:type="spellStart"/>
      <w:r w:rsidR="00477562">
        <w:rPr>
          <w:rFonts w:ascii="Times New Roman" w:eastAsia="맑은 고딕" w:hAnsi="Times New Roman"/>
          <w:sz w:val="22"/>
          <w:lang w:eastAsia="ko-KR"/>
        </w:rPr>
        <w:t>discardTimer</w:t>
      </w:r>
      <w:proofErr w:type="spellEnd"/>
      <w:r w:rsidR="00477562">
        <w:rPr>
          <w:rFonts w:ascii="Times New Roman" w:eastAsia="맑은 고딕" w:hAnsi="Times New Roman"/>
          <w:sz w:val="22"/>
          <w:lang w:eastAsia="ko-KR"/>
        </w:rPr>
        <w:t xml:space="preserve"> expiry</w:t>
      </w:r>
      <w:r w:rsidRPr="00851E9C">
        <w:rPr>
          <w:rFonts w:ascii="Times New Roman" w:eastAsia="맑은 고딕" w:hAnsi="Times New Roman"/>
          <w:sz w:val="22"/>
          <w:lang w:eastAsia="ko-KR"/>
        </w:rPr>
        <w:t>, the RLC entity does not discard the RLC SDU</w:t>
      </w:r>
      <w:r>
        <w:rPr>
          <w:rFonts w:ascii="Times New Roman" w:eastAsia="맑은 고딕" w:hAnsi="Times New Roman"/>
          <w:sz w:val="22"/>
          <w:lang w:eastAsia="ko-KR"/>
        </w:rPr>
        <w:t xml:space="preserve"> if it </w:t>
      </w:r>
      <w:proofErr w:type="gramStart"/>
      <w:r>
        <w:rPr>
          <w:rFonts w:ascii="Times New Roman" w:eastAsia="맑은 고딕" w:hAnsi="Times New Roman"/>
          <w:sz w:val="22"/>
          <w:lang w:eastAsia="ko-KR"/>
        </w:rPr>
        <w:t>is submitted</w:t>
      </w:r>
      <w:proofErr w:type="gramEnd"/>
      <w:r>
        <w:rPr>
          <w:rFonts w:ascii="Times New Roman" w:eastAsia="맑은 고딕" w:hAnsi="Times New Roman"/>
          <w:sz w:val="22"/>
          <w:lang w:eastAsia="ko-KR"/>
        </w:rPr>
        <w:t xml:space="preserve"> to the lower layer</w:t>
      </w:r>
      <w:r w:rsidRPr="00851E9C">
        <w:rPr>
          <w:rFonts w:ascii="Times New Roman" w:eastAsia="맑은 고딕" w:hAnsi="Times New Roman"/>
          <w:sz w:val="22"/>
          <w:lang w:eastAsia="ko-KR"/>
        </w:rPr>
        <w:t>.</w:t>
      </w:r>
    </w:p>
    <w:p w:rsidR="00791F31" w:rsidRPr="00851E9C" w:rsidRDefault="00791F31" w:rsidP="00791F31">
      <w:pPr>
        <w:rPr>
          <w:rFonts w:ascii="Times New Roman" w:eastAsia="맑은 고딕" w:hAnsi="Times New Roman"/>
          <w:b/>
          <w:sz w:val="22"/>
          <w:lang w:eastAsia="ko-KR"/>
        </w:rPr>
      </w:pPr>
      <w:r w:rsidRPr="00851E9C">
        <w:rPr>
          <w:rFonts w:ascii="Times New Roman" w:eastAsia="맑은 고딕" w:hAnsi="Times New Roman"/>
          <w:b/>
          <w:sz w:val="22"/>
          <w:lang w:eastAsia="ko-KR"/>
        </w:rPr>
        <w:t xml:space="preserve">Observation </w:t>
      </w:r>
      <w:r w:rsidR="005674D1">
        <w:rPr>
          <w:rFonts w:ascii="Times New Roman" w:eastAsia="맑은 고딕" w:hAnsi="Times New Roman"/>
          <w:b/>
          <w:sz w:val="22"/>
          <w:lang w:eastAsia="ko-KR"/>
        </w:rPr>
        <w:t>2</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not discard the RLC SDU if it </w:t>
      </w:r>
      <w:proofErr w:type="gramStart"/>
      <w:r w:rsidRPr="00866CEF">
        <w:rPr>
          <w:rFonts w:ascii="Times New Roman" w:eastAsia="맑은 고딕" w:hAnsi="Times New Roman"/>
          <w:b/>
          <w:sz w:val="22"/>
          <w:lang w:eastAsia="ko-KR"/>
        </w:rPr>
        <w:t>is submitted</w:t>
      </w:r>
      <w:proofErr w:type="gramEnd"/>
      <w:r w:rsidRPr="00866CEF">
        <w:rPr>
          <w:rFonts w:ascii="Times New Roman" w:eastAsia="맑은 고딕" w:hAnsi="Times New Roman"/>
          <w:b/>
          <w:sz w:val="22"/>
          <w:lang w:eastAsia="ko-KR"/>
        </w:rPr>
        <w:t xml:space="preserve"> to the lower layer.</w:t>
      </w:r>
      <w:r w:rsidRPr="00851E9C">
        <w:rPr>
          <w:rFonts w:ascii="Times New Roman" w:eastAsia="맑은 고딕" w:hAnsi="Times New Roman"/>
          <w:b/>
          <w:sz w:val="22"/>
          <w:lang w:eastAsia="ko-KR"/>
        </w:rPr>
        <w:t xml:space="preserve"> </w:t>
      </w:r>
    </w:p>
    <w:p w:rsidR="00791F31" w:rsidRDefault="00791F31" w:rsidP="00791F31">
      <w:pPr>
        <w:rPr>
          <w:rFonts w:ascii="Times New Roman" w:eastAsia="맑은 고딕" w:hAnsi="Times New Roman"/>
          <w:sz w:val="22"/>
          <w:lang w:eastAsia="ko-KR"/>
        </w:rPr>
      </w:pPr>
    </w:p>
    <w:p w:rsidR="00791F31" w:rsidRPr="00BF6486" w:rsidRDefault="00791F31" w:rsidP="00791F31">
      <w:pPr>
        <w:rPr>
          <w:rFonts w:ascii="Times New Roman" w:eastAsia="맑은 고딕" w:hAnsi="Times New Roman"/>
          <w:sz w:val="22"/>
          <w:lang w:eastAsia="ko-KR"/>
        </w:rPr>
      </w:pPr>
      <w:r w:rsidRPr="00BF6486">
        <w:rPr>
          <w:rFonts w:ascii="Times New Roman" w:eastAsia="맑은 고딕" w:hAnsi="Times New Roman"/>
          <w:sz w:val="22"/>
          <w:lang w:eastAsia="ko-KR"/>
        </w:rPr>
        <w:t xml:space="preserve">In </w:t>
      </w:r>
      <w:r>
        <w:rPr>
          <w:rFonts w:ascii="Times New Roman" w:eastAsia="맑은 고딕" w:hAnsi="Times New Roman"/>
          <w:sz w:val="22"/>
          <w:lang w:eastAsia="ko-KR"/>
        </w:rPr>
        <w:t xml:space="preserve">the </w:t>
      </w:r>
      <w:r w:rsidR="00477562">
        <w:rPr>
          <w:rFonts w:ascii="Times New Roman" w:eastAsia="맑은 고딕" w:hAnsi="Times New Roman"/>
          <w:sz w:val="22"/>
          <w:lang w:eastAsia="ko-KR"/>
        </w:rPr>
        <w:t>past</w:t>
      </w:r>
      <w:r w:rsidR="002E3C1C">
        <w:rPr>
          <w:rFonts w:ascii="Times New Roman" w:eastAsia="맑은 고딕" w:hAnsi="Times New Roman"/>
          <w:sz w:val="22"/>
          <w:lang w:eastAsia="ko-KR"/>
        </w:rPr>
        <w:t xml:space="preserve"> meeting</w:t>
      </w:r>
      <w:r w:rsidRPr="00BF6486">
        <w:rPr>
          <w:rFonts w:ascii="Times New Roman" w:eastAsia="맑은 고딕" w:hAnsi="Times New Roman"/>
          <w:sz w:val="22"/>
          <w:lang w:eastAsia="ko-KR"/>
        </w:rPr>
        <w:t xml:space="preserve">, in order to prevent unnecessary transmission, it </w:t>
      </w:r>
      <w:proofErr w:type="gramStart"/>
      <w:r w:rsidRPr="00BF6486">
        <w:rPr>
          <w:rFonts w:ascii="Times New Roman" w:eastAsia="맑은 고딕" w:hAnsi="Times New Roman"/>
          <w:sz w:val="22"/>
          <w:lang w:eastAsia="ko-KR"/>
        </w:rPr>
        <w:t>was proposed</w:t>
      </w:r>
      <w:proofErr w:type="gramEnd"/>
      <w:r w:rsidRPr="00BF6486">
        <w:rPr>
          <w:rFonts w:ascii="Times New Roman" w:eastAsia="맑은 고딕" w:hAnsi="Times New Roman"/>
          <w:sz w:val="22"/>
          <w:lang w:eastAsia="ko-KR"/>
        </w:rPr>
        <w:t xml:space="preserve"> to discard an RLC SDU even if the RLC SDU is already submitted to the lower layer when a discard indication for an RLC SDU </w:t>
      </w:r>
      <w:r w:rsidR="00F13881">
        <w:rPr>
          <w:rFonts w:ascii="Times New Roman" w:eastAsia="맑은 고딕" w:hAnsi="Times New Roman"/>
          <w:sz w:val="22"/>
          <w:lang w:eastAsia="ko-KR"/>
        </w:rPr>
        <w:t xml:space="preserve">is received due to PDCP </w:t>
      </w:r>
      <w:proofErr w:type="spellStart"/>
      <w:r w:rsidR="00F13881">
        <w:rPr>
          <w:rFonts w:ascii="Times New Roman" w:eastAsia="맑은 고딕" w:hAnsi="Times New Roman"/>
          <w:sz w:val="22"/>
          <w:lang w:eastAsia="ko-KR"/>
        </w:rPr>
        <w:t>discardTimer</w:t>
      </w:r>
      <w:proofErr w:type="spellEnd"/>
      <w:r w:rsidR="00F13881">
        <w:rPr>
          <w:rFonts w:ascii="Times New Roman" w:eastAsia="맑은 고딕" w:hAnsi="Times New Roman"/>
          <w:sz w:val="22"/>
          <w:lang w:eastAsia="ko-KR"/>
        </w:rPr>
        <w:t xml:space="preserve"> expiry</w:t>
      </w:r>
      <w:r w:rsidRPr="00BF6486">
        <w:rPr>
          <w:rFonts w:ascii="Times New Roman" w:eastAsia="맑은 고딕" w:hAnsi="Times New Roman"/>
          <w:sz w:val="22"/>
          <w:lang w:eastAsia="ko-KR"/>
        </w:rPr>
        <w:t>.</w:t>
      </w:r>
    </w:p>
    <w:p w:rsidR="00791F31" w:rsidRPr="00EC1D8F" w:rsidRDefault="00791F31" w:rsidP="00791F31">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However, considering that the RLC SDU may be submitted to the lower layer based on the received UL grant, not many RLC SDUs </w:t>
      </w:r>
      <w:proofErr w:type="gramStart"/>
      <w:r w:rsidRPr="00EC1D8F">
        <w:rPr>
          <w:rFonts w:ascii="Times New Roman" w:eastAsia="맑은 고딕" w:hAnsi="Times New Roman"/>
          <w:sz w:val="22"/>
          <w:lang w:eastAsia="ko-KR"/>
        </w:rPr>
        <w:t>are submitted</w:t>
      </w:r>
      <w:proofErr w:type="gramEnd"/>
      <w:r w:rsidRPr="00EC1D8F">
        <w:rPr>
          <w:rFonts w:ascii="Times New Roman" w:eastAsia="맑은 고딕" w:hAnsi="Times New Roman"/>
          <w:sz w:val="22"/>
          <w:lang w:eastAsia="ko-KR"/>
        </w:rPr>
        <w:t xml:space="preserve"> to the lower layer before receiving the UL grant. </w:t>
      </w:r>
    </w:p>
    <w:p w:rsidR="00791F31" w:rsidRDefault="00791F31" w:rsidP="00791F31">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In addition, if the RLC entity discards an RLC SDU that </w:t>
      </w:r>
      <w:proofErr w:type="gramStart"/>
      <w:r w:rsidRPr="00EC1D8F">
        <w:rPr>
          <w:rFonts w:ascii="Times New Roman" w:eastAsia="맑은 고딕" w:hAnsi="Times New Roman"/>
          <w:sz w:val="22"/>
          <w:lang w:eastAsia="ko-KR"/>
        </w:rPr>
        <w:t>is submitted</w:t>
      </w:r>
      <w:proofErr w:type="gramEnd"/>
      <w:r w:rsidRPr="00EC1D8F">
        <w:rPr>
          <w:rFonts w:ascii="Times New Roman" w:eastAsia="맑은 고딕" w:hAnsi="Times New Roman"/>
          <w:sz w:val="22"/>
          <w:lang w:eastAsia="ko-KR"/>
        </w:rPr>
        <w:t xml:space="preserve"> to the lower layer, it causes the SN gap in RLC. This is because the RLC SN for the RLC SDU </w:t>
      </w:r>
      <w:proofErr w:type="gramStart"/>
      <w:r w:rsidRPr="00EC1D8F">
        <w:rPr>
          <w:rFonts w:ascii="Times New Roman" w:eastAsia="맑은 고딕" w:hAnsi="Times New Roman"/>
          <w:sz w:val="22"/>
          <w:lang w:eastAsia="ko-KR"/>
        </w:rPr>
        <w:t>cannot be reassigned</w:t>
      </w:r>
      <w:proofErr w:type="gramEnd"/>
      <w:r w:rsidRPr="00EC1D8F">
        <w:rPr>
          <w:rFonts w:ascii="Times New Roman" w:eastAsia="맑은 고딕" w:hAnsi="Times New Roman"/>
          <w:sz w:val="22"/>
          <w:lang w:eastAsia="ko-KR"/>
        </w:rPr>
        <w:t xml:space="preserve"> if the RLC SDU is submitted to the lower layer. In this case, the RLC entity needs to notify the information of discarded RLC SDU to the peer entity</w:t>
      </w:r>
      <w:r>
        <w:rPr>
          <w:rFonts w:ascii="Times New Roman" w:eastAsia="맑은 고딕" w:hAnsi="Times New Roman"/>
          <w:sz w:val="22"/>
          <w:lang w:eastAsia="ko-KR"/>
        </w:rPr>
        <w:t xml:space="preserve"> to move the receiving window</w:t>
      </w:r>
      <w:r w:rsidRPr="00EC1D8F">
        <w:rPr>
          <w:rFonts w:ascii="Times New Roman" w:eastAsia="맑은 고딕" w:hAnsi="Times New Roman"/>
          <w:sz w:val="22"/>
          <w:lang w:eastAsia="ko-KR"/>
        </w:rPr>
        <w:t>.</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In UMTS, there was a mechanism called Move Receiving Window (MRW) defined in RLC. When the transmitter discards some PDUs, it sends the MRW command to the receiver to move the lower edge of the receiving window after the discarded PDU. However, this mechanism was removed in LTE because </w:t>
      </w:r>
      <w:proofErr w:type="gramStart"/>
      <w:r>
        <w:rPr>
          <w:rFonts w:ascii="Times New Roman" w:eastAsia="맑은 고딕" w:hAnsi="Times New Roman"/>
          <w:sz w:val="22"/>
          <w:lang w:eastAsia="ko-KR"/>
        </w:rPr>
        <w:t>lots of</w:t>
      </w:r>
      <w:proofErr w:type="gramEnd"/>
      <w:r>
        <w:rPr>
          <w:rFonts w:ascii="Times New Roman" w:eastAsia="맑은 고딕" w:hAnsi="Times New Roman"/>
          <w:sz w:val="22"/>
          <w:lang w:eastAsia="ko-KR"/>
        </w:rPr>
        <w:t xml:space="preserve"> issues were identified in MRW mechanism, e.g. loss of MRW command, out-of-order transmission of MRW command, loss of MRW ACK, out-of-order reception of MRW ACK, etc. Introducing such mechanism again in NR would cause huge complexity in RLC.</w:t>
      </w:r>
    </w:p>
    <w:p w:rsidR="002F2D19" w:rsidRPr="002F2D19" w:rsidRDefault="002F2D19" w:rsidP="00791F31">
      <w:pPr>
        <w:rPr>
          <w:rFonts w:ascii="Times New Roman" w:eastAsia="맑은 고딕" w:hAnsi="Times New Roman"/>
          <w:b/>
          <w:sz w:val="22"/>
          <w:lang w:eastAsia="ko-KR"/>
        </w:rPr>
      </w:pPr>
      <w:r w:rsidRPr="002F2D19">
        <w:rPr>
          <w:rFonts w:ascii="Times New Roman" w:eastAsia="맑은 고딕" w:hAnsi="Times New Roman"/>
          <w:b/>
          <w:sz w:val="22"/>
          <w:lang w:eastAsia="ko-KR"/>
        </w:rPr>
        <w:t xml:space="preserve">Observation </w:t>
      </w:r>
      <w:r w:rsidR="00AF425D">
        <w:rPr>
          <w:rFonts w:ascii="Times New Roman" w:eastAsia="맑은 고딕" w:hAnsi="Times New Roman"/>
          <w:b/>
          <w:sz w:val="22"/>
          <w:lang w:eastAsia="ko-KR"/>
        </w:rPr>
        <w:t>3</w:t>
      </w:r>
      <w:r w:rsidRPr="002F2D19">
        <w:rPr>
          <w:rFonts w:ascii="Times New Roman" w:eastAsia="맑은 고딕" w:hAnsi="Times New Roman"/>
          <w:b/>
          <w:sz w:val="22"/>
          <w:lang w:eastAsia="ko-KR"/>
        </w:rPr>
        <w:t>. Introducing the mechanism to move RLC window causes the huge complexity in RLC.</w:t>
      </w:r>
    </w:p>
    <w:p w:rsidR="002F2D19" w:rsidRDefault="002F2D19" w:rsidP="00791F31">
      <w:pPr>
        <w:rPr>
          <w:rFonts w:ascii="Times New Roman" w:eastAsia="맑은 고딕" w:hAnsi="Times New Roman"/>
          <w:sz w:val="22"/>
          <w:lang w:eastAsia="ko-KR"/>
        </w:rPr>
      </w:pP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Therefore, we think introducing a mechanism to discard already submitted SDU </w:t>
      </w:r>
      <w:proofErr w:type="gramStart"/>
      <w:r>
        <w:rPr>
          <w:rFonts w:ascii="Times New Roman" w:eastAsia="맑은 고딕" w:hAnsi="Times New Roman"/>
          <w:sz w:val="22"/>
          <w:lang w:eastAsia="ko-KR"/>
        </w:rPr>
        <w:t>should not be considered</w:t>
      </w:r>
      <w:proofErr w:type="gramEnd"/>
      <w:r>
        <w:rPr>
          <w:rFonts w:ascii="Times New Roman" w:eastAsia="맑은 고딕" w:hAnsi="Times New Roman"/>
          <w:sz w:val="22"/>
          <w:lang w:eastAsia="ko-KR"/>
        </w:rPr>
        <w:t xml:space="preserve"> considering </w:t>
      </w:r>
      <w:r w:rsidR="003730D5">
        <w:rPr>
          <w:rFonts w:ascii="Times New Roman" w:eastAsia="맑은 고딕" w:hAnsi="Times New Roman"/>
          <w:sz w:val="22"/>
          <w:lang w:eastAsia="ko-KR"/>
        </w:rPr>
        <w:t xml:space="preserve">the limited gain and </w:t>
      </w:r>
      <w:r>
        <w:rPr>
          <w:rFonts w:ascii="Times New Roman" w:eastAsia="맑은 고딕" w:hAnsi="Times New Roman"/>
          <w:sz w:val="22"/>
          <w:lang w:eastAsia="ko-KR"/>
        </w:rPr>
        <w:t xml:space="preserve">the complexity it incurs. </w:t>
      </w:r>
    </w:p>
    <w:p w:rsidR="00791F31" w:rsidRPr="00C44C0F" w:rsidRDefault="00791F31" w:rsidP="00791F3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7F22E8">
        <w:rPr>
          <w:rFonts w:ascii="Times New Roman" w:eastAsia="맑은 고딕" w:hAnsi="Times New Roman"/>
          <w:b/>
          <w:sz w:val="22"/>
          <w:lang w:eastAsia="ko-KR"/>
        </w:rPr>
        <w:t>2</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discarding </w:t>
      </w:r>
      <w:r w:rsidR="003730D5">
        <w:rPr>
          <w:rFonts w:ascii="Times New Roman" w:eastAsia="맑은 고딕" w:hAnsi="Times New Roman"/>
          <w:b/>
          <w:sz w:val="22"/>
          <w:lang w:eastAsia="ko-KR"/>
        </w:rPr>
        <w:t xml:space="preserve">of </w:t>
      </w:r>
      <w:r>
        <w:rPr>
          <w:rFonts w:ascii="Times New Roman" w:eastAsia="맑은 고딕" w:hAnsi="Times New Roman"/>
          <w:b/>
          <w:sz w:val="22"/>
          <w:lang w:eastAsia="ko-KR"/>
        </w:rPr>
        <w:t xml:space="preserve">an RLC SDU submitted to the lower layer </w:t>
      </w:r>
      <w:proofErr w:type="gramStart"/>
      <w:r>
        <w:rPr>
          <w:rFonts w:ascii="Times New Roman" w:eastAsia="맑은 고딕" w:hAnsi="Times New Roman"/>
          <w:b/>
          <w:sz w:val="22"/>
          <w:lang w:eastAsia="ko-KR"/>
        </w:rPr>
        <w:t>should not be considered</w:t>
      </w:r>
      <w:proofErr w:type="gramEnd"/>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w:t>
      </w:r>
      <w:r w:rsidRPr="00C44C0F">
        <w:rPr>
          <w:rFonts w:ascii="Times New Roman" w:eastAsia="맑은 고딕" w:hAnsi="Times New Roman"/>
          <w:b/>
          <w:sz w:val="22"/>
          <w:lang w:eastAsia="ko-KR"/>
        </w:rPr>
        <w:t>if the discard indication for the RLC SDU is received</w:t>
      </w:r>
      <w:r w:rsidR="003730D5">
        <w:rPr>
          <w:rFonts w:ascii="Times New Roman" w:eastAsia="맑은 고딕" w:hAnsi="Times New Roman"/>
          <w:b/>
          <w:sz w:val="22"/>
          <w:lang w:eastAsia="ko-KR"/>
        </w:rPr>
        <w:t xml:space="preserve"> (i.e. no change to legacy mechanism)</w:t>
      </w:r>
      <w:r w:rsidRPr="00C44C0F">
        <w:rPr>
          <w:rFonts w:ascii="Times New Roman" w:eastAsia="맑은 고딕" w:hAnsi="Times New Roman"/>
          <w:b/>
          <w:sz w:val="22"/>
          <w:lang w:eastAsia="ko-KR"/>
        </w:rPr>
        <w:t>.</w:t>
      </w:r>
    </w:p>
    <w:p w:rsidR="00791F31" w:rsidRDefault="00791F31" w:rsidP="00791F31">
      <w:pPr>
        <w:rPr>
          <w:rFonts w:ascii="Times New Roman" w:eastAsia="맑은 고딕" w:hAnsi="Times New Roman"/>
          <w:sz w:val="22"/>
          <w:lang w:eastAsia="ko-KR"/>
        </w:rPr>
      </w:pPr>
    </w:p>
    <w:p w:rsidR="00791F31" w:rsidRDefault="00791F31" w:rsidP="00791F3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sidRPr="00851E9C">
        <w:rPr>
          <w:rFonts w:ascii="Times New Roman" w:eastAsia="맑은 고딕" w:hAnsi="Times New Roman"/>
          <w:sz w:val="22"/>
          <w:lang w:eastAsia="ko-KR"/>
        </w:rPr>
        <w:t xml:space="preserve">in order to prevent unnecessary transmission, it </w:t>
      </w:r>
      <w:proofErr w:type="gramStart"/>
      <w:r w:rsidRPr="00851E9C">
        <w:rPr>
          <w:rFonts w:ascii="Times New Roman" w:eastAsia="맑은 고딕" w:hAnsi="Times New Roman"/>
          <w:sz w:val="22"/>
          <w:lang w:eastAsia="ko-KR"/>
        </w:rPr>
        <w:t>was proposed</w:t>
      </w:r>
      <w:proofErr w:type="gramEnd"/>
      <w:r w:rsidRPr="00851E9C">
        <w:rPr>
          <w:rFonts w:ascii="Times New Roman" w:eastAsia="맑은 고딕" w:hAnsi="Times New Roman"/>
          <w:sz w:val="22"/>
          <w:lang w:eastAsia="ko-KR"/>
        </w:rPr>
        <w:t xml:space="preserve"> to discard a </w:t>
      </w:r>
      <w:r>
        <w:rPr>
          <w:rFonts w:ascii="Times New Roman" w:eastAsia="맑은 고딕" w:hAnsi="Times New Roman"/>
          <w:sz w:val="22"/>
          <w:lang w:eastAsia="ko-KR"/>
        </w:rPr>
        <w:t xml:space="preserve">MAC PDU if the </w:t>
      </w:r>
      <w:r w:rsidR="00F13881">
        <w:rPr>
          <w:rFonts w:ascii="Times New Roman" w:eastAsia="맑은 고딕" w:hAnsi="Times New Roman"/>
          <w:sz w:val="22"/>
          <w:lang w:eastAsia="ko-KR"/>
        </w:rPr>
        <w:t xml:space="preserve">PDCP </w:t>
      </w:r>
      <w:proofErr w:type="spellStart"/>
      <w:r w:rsidR="00F13881">
        <w:rPr>
          <w:rFonts w:ascii="Times New Roman" w:eastAsia="맑은 고딕" w:hAnsi="Times New Roman"/>
          <w:sz w:val="22"/>
          <w:lang w:eastAsia="ko-KR"/>
        </w:rPr>
        <w:t>discardTimer</w:t>
      </w:r>
      <w:proofErr w:type="spellEnd"/>
      <w:r w:rsidR="00F13881">
        <w:rPr>
          <w:rFonts w:ascii="Times New Roman" w:eastAsia="맑은 고딕" w:hAnsi="Times New Roman"/>
          <w:sz w:val="22"/>
          <w:lang w:eastAsia="ko-KR"/>
        </w:rPr>
        <w:t xml:space="preserve"> expires </w:t>
      </w:r>
      <w:r>
        <w:rPr>
          <w:rFonts w:ascii="Times New Roman" w:eastAsia="맑은 고딕" w:hAnsi="Times New Roman"/>
          <w:sz w:val="22"/>
          <w:lang w:eastAsia="ko-KR"/>
        </w:rPr>
        <w:t xml:space="preserve">for all MAC SDUs in the MAC PDU. </w:t>
      </w:r>
    </w:p>
    <w:p w:rsidR="00791F31" w:rsidRDefault="00791F31" w:rsidP="00791F31">
      <w:pPr>
        <w:rPr>
          <w:rFonts w:ascii="Times New Roman" w:eastAsia="맑은 고딕" w:hAnsi="Times New Roman"/>
          <w:sz w:val="22"/>
          <w:lang w:eastAsia="ko-KR"/>
        </w:rPr>
      </w:pPr>
      <w:r w:rsidRPr="00B21492">
        <w:rPr>
          <w:rFonts w:ascii="Times New Roman" w:eastAsia="맑은 고딕" w:hAnsi="Times New Roman"/>
          <w:sz w:val="22"/>
          <w:lang w:eastAsia="ko-KR"/>
        </w:rPr>
        <w:t>However, the discard of the MAC PDU would cause the RLC SN gap problem</w:t>
      </w:r>
      <w:r>
        <w:rPr>
          <w:rFonts w:ascii="Times New Roman" w:eastAsia="맑은 고딕" w:hAnsi="Times New Roman"/>
          <w:sz w:val="22"/>
          <w:lang w:eastAsia="ko-KR"/>
        </w:rPr>
        <w:t xml:space="preserve"> as explained above</w:t>
      </w:r>
      <w:r w:rsidRPr="00B21492">
        <w:rPr>
          <w:rFonts w:ascii="Times New Roman" w:eastAsia="맑은 고딕" w:hAnsi="Times New Roman"/>
          <w:sz w:val="22"/>
          <w:lang w:eastAsia="ko-KR"/>
        </w:rPr>
        <w:t xml:space="preserve">. </w:t>
      </w:r>
      <w:r>
        <w:rPr>
          <w:rFonts w:ascii="Times New Roman" w:eastAsia="맑은 고딕" w:hAnsi="Times New Roman"/>
          <w:sz w:val="22"/>
          <w:lang w:eastAsia="ko-KR"/>
        </w:rPr>
        <w:t>Moreover</w:t>
      </w:r>
      <w:r w:rsidRPr="00B21492">
        <w:rPr>
          <w:rFonts w:ascii="Times New Roman" w:eastAsia="맑은 고딕" w:hAnsi="Times New Roman"/>
          <w:sz w:val="22"/>
          <w:lang w:eastAsia="ko-KR"/>
        </w:rPr>
        <w:t>, considering the current LCP procedure</w:t>
      </w:r>
      <w:r>
        <w:rPr>
          <w:rFonts w:ascii="Times New Roman" w:eastAsia="맑은 고딕" w:hAnsi="Times New Roman"/>
          <w:sz w:val="22"/>
          <w:lang w:eastAsia="ko-KR"/>
        </w:rPr>
        <w:t xml:space="preserve"> where multiple logical channels are multiplexed</w:t>
      </w:r>
      <w:r w:rsidRPr="00B21492">
        <w:rPr>
          <w:rFonts w:ascii="Times New Roman" w:eastAsia="맑은 고딕" w:hAnsi="Times New Roman"/>
          <w:sz w:val="22"/>
          <w:lang w:eastAsia="ko-KR"/>
        </w:rPr>
        <w:t xml:space="preserve">, </w:t>
      </w:r>
      <w:proofErr w:type="gramStart"/>
      <w:r w:rsidRPr="00B21492">
        <w:rPr>
          <w:rFonts w:ascii="Times New Roman" w:eastAsia="맑은 고딕" w:hAnsi="Times New Roman"/>
          <w:sz w:val="22"/>
          <w:lang w:eastAsia="ko-KR"/>
        </w:rPr>
        <w:t xml:space="preserve">it is a rare case </w:t>
      </w:r>
      <w:r>
        <w:rPr>
          <w:rFonts w:ascii="Times New Roman" w:eastAsia="맑은 고딕" w:hAnsi="Times New Roman"/>
          <w:sz w:val="22"/>
          <w:lang w:eastAsia="ko-KR"/>
        </w:rPr>
        <w:t>that</w:t>
      </w:r>
      <w:r w:rsidRPr="00B21492">
        <w:rPr>
          <w:rFonts w:ascii="Times New Roman" w:eastAsia="맑은 고딕" w:hAnsi="Times New Roman"/>
          <w:sz w:val="22"/>
          <w:lang w:eastAsia="ko-KR"/>
        </w:rPr>
        <w:t xml:space="preserve"> </w:t>
      </w:r>
      <w:r w:rsidR="00F13881">
        <w:rPr>
          <w:rFonts w:ascii="Times New Roman" w:eastAsia="맑은 고딕" w:hAnsi="Times New Roman"/>
          <w:sz w:val="22"/>
          <w:lang w:eastAsia="ko-KR"/>
        </w:rPr>
        <w:t xml:space="preserve">the PDCP </w:t>
      </w:r>
      <w:proofErr w:type="spellStart"/>
      <w:r w:rsidR="00F13881">
        <w:rPr>
          <w:rFonts w:ascii="Times New Roman" w:eastAsia="맑은 고딕" w:hAnsi="Times New Roman"/>
          <w:sz w:val="22"/>
          <w:lang w:eastAsia="ko-KR"/>
        </w:rPr>
        <w:t>discardTimer</w:t>
      </w:r>
      <w:proofErr w:type="spellEnd"/>
      <w:r w:rsidR="00F13881">
        <w:rPr>
          <w:rFonts w:ascii="Times New Roman" w:eastAsia="맑은 고딕" w:hAnsi="Times New Roman"/>
          <w:sz w:val="22"/>
          <w:lang w:eastAsia="ko-KR"/>
        </w:rPr>
        <w:t xml:space="preserve"> for </w:t>
      </w:r>
      <w:r w:rsidRPr="00B21492">
        <w:rPr>
          <w:rFonts w:ascii="Times New Roman" w:eastAsia="맑은 고딕" w:hAnsi="Times New Roman"/>
          <w:sz w:val="22"/>
          <w:lang w:eastAsia="ko-KR"/>
        </w:rPr>
        <w:t xml:space="preserve">all MAC SDUs </w:t>
      </w:r>
      <w:r>
        <w:rPr>
          <w:rFonts w:ascii="Times New Roman" w:eastAsia="맑은 고딕" w:hAnsi="Times New Roman"/>
          <w:sz w:val="22"/>
          <w:lang w:eastAsia="ko-KR"/>
        </w:rPr>
        <w:t>included in the MAC PDU</w:t>
      </w:r>
      <w:r w:rsidR="00F13881">
        <w:rPr>
          <w:rFonts w:ascii="Times New Roman" w:eastAsia="맑은 고딕" w:hAnsi="Times New Roman"/>
          <w:sz w:val="22"/>
          <w:lang w:eastAsia="ko-KR"/>
        </w:rPr>
        <w:t xml:space="preserve"> expires</w:t>
      </w:r>
      <w:proofErr w:type="gramEnd"/>
      <w:r w:rsidRPr="00B21492">
        <w:rPr>
          <w:rFonts w:ascii="Times New Roman" w:eastAsia="맑은 고딕" w:hAnsi="Times New Roman"/>
          <w:sz w:val="22"/>
          <w:lang w:eastAsia="ko-KR"/>
        </w:rPr>
        <w:t>.</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With the above reasoning, we do not see the benefit to </w:t>
      </w:r>
      <w:r w:rsidRPr="00851E9C">
        <w:rPr>
          <w:rFonts w:ascii="Times New Roman" w:eastAsia="맑은 고딕" w:hAnsi="Times New Roman"/>
          <w:sz w:val="22"/>
          <w:lang w:eastAsia="ko-KR"/>
        </w:rPr>
        <w:t xml:space="preserve">discard a </w:t>
      </w:r>
      <w:r>
        <w:rPr>
          <w:rFonts w:ascii="Times New Roman" w:eastAsia="맑은 고딕" w:hAnsi="Times New Roman"/>
          <w:sz w:val="22"/>
          <w:lang w:eastAsia="ko-KR"/>
        </w:rPr>
        <w:t xml:space="preserve">MAC PDU if </w:t>
      </w:r>
      <w:r w:rsidR="00F13881">
        <w:rPr>
          <w:rFonts w:ascii="Times New Roman" w:eastAsia="맑은 고딕" w:hAnsi="Times New Roman"/>
          <w:sz w:val="22"/>
          <w:lang w:eastAsia="ko-KR"/>
        </w:rPr>
        <w:t xml:space="preserve">the PDCP </w:t>
      </w:r>
      <w:proofErr w:type="spellStart"/>
      <w:r w:rsidR="00F13881">
        <w:rPr>
          <w:rFonts w:ascii="Times New Roman" w:eastAsia="맑은 고딕" w:hAnsi="Times New Roman"/>
          <w:sz w:val="22"/>
          <w:lang w:eastAsia="ko-KR"/>
        </w:rPr>
        <w:t>discardTimer</w:t>
      </w:r>
      <w:proofErr w:type="spellEnd"/>
      <w:r w:rsidR="00F13881">
        <w:rPr>
          <w:rFonts w:ascii="Times New Roman" w:eastAsia="맑은 고딕" w:hAnsi="Times New Roman"/>
          <w:sz w:val="22"/>
          <w:lang w:eastAsia="ko-KR"/>
        </w:rPr>
        <w:t xml:space="preserve"> expires </w:t>
      </w:r>
      <w:r>
        <w:rPr>
          <w:rFonts w:ascii="Times New Roman" w:eastAsia="맑은 고딕" w:hAnsi="Times New Roman"/>
          <w:sz w:val="22"/>
          <w:lang w:eastAsia="ko-KR"/>
        </w:rPr>
        <w:t>for all MAC SDUs in the MAC PDU.</w:t>
      </w:r>
    </w:p>
    <w:p w:rsidR="00E5342C" w:rsidRDefault="00791F31" w:rsidP="00791F3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7F22E8">
        <w:rPr>
          <w:rFonts w:ascii="Times New Roman" w:eastAsia="맑은 고딕" w:hAnsi="Times New Roman"/>
          <w:b/>
          <w:sz w:val="22"/>
          <w:lang w:eastAsia="ko-KR"/>
        </w:rPr>
        <w:t>3</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w:t>
      </w:r>
      <w:r w:rsidRPr="00C44C0F">
        <w:rPr>
          <w:rFonts w:ascii="Times New Roman" w:eastAsia="맑은 고딕" w:hAnsi="Times New Roman"/>
          <w:b/>
          <w:sz w:val="22"/>
          <w:lang w:eastAsia="ko-KR"/>
        </w:rPr>
        <w:t>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w:t>
      </w:r>
      <w:r w:rsidR="003730D5">
        <w:rPr>
          <w:rFonts w:ascii="Times New Roman" w:eastAsia="맑은 고딕" w:hAnsi="Times New Roman"/>
          <w:b/>
          <w:sz w:val="22"/>
          <w:lang w:eastAsia="ko-KR"/>
        </w:rPr>
        <w:t xml:space="preserve">of </w:t>
      </w:r>
      <w:r w:rsidRPr="00C44C0F">
        <w:rPr>
          <w:rFonts w:ascii="Times New Roman" w:eastAsia="맑은 고딕" w:hAnsi="Times New Roman"/>
          <w:b/>
          <w:sz w:val="22"/>
          <w:lang w:eastAsia="ko-KR"/>
        </w:rPr>
        <w:t xml:space="preserve">a </w:t>
      </w:r>
      <w:r>
        <w:rPr>
          <w:rFonts w:ascii="Times New Roman" w:eastAsia="맑은 고딕" w:hAnsi="Times New Roman"/>
          <w:b/>
          <w:sz w:val="22"/>
          <w:lang w:eastAsia="ko-KR"/>
        </w:rPr>
        <w:t xml:space="preserve">MAC PDU </w:t>
      </w:r>
      <w:proofErr w:type="gramStart"/>
      <w:r>
        <w:rPr>
          <w:rFonts w:ascii="Times New Roman" w:eastAsia="맑은 고딕" w:hAnsi="Times New Roman"/>
          <w:b/>
          <w:sz w:val="22"/>
          <w:lang w:eastAsia="ko-KR"/>
        </w:rPr>
        <w:t>should not be considered</w:t>
      </w:r>
      <w:proofErr w:type="gramEnd"/>
      <w:r>
        <w:rPr>
          <w:rFonts w:ascii="Times New Roman" w:eastAsia="맑은 고딕" w:hAnsi="Times New Roman"/>
          <w:b/>
          <w:sz w:val="22"/>
          <w:lang w:eastAsia="ko-KR"/>
        </w:rPr>
        <w:t xml:space="preserve"> even </w:t>
      </w:r>
      <w:r w:rsidRPr="00866CEF">
        <w:rPr>
          <w:rFonts w:ascii="Times New Roman" w:eastAsia="맑은 고딕" w:hAnsi="Times New Roman"/>
          <w:b/>
          <w:sz w:val="22"/>
          <w:lang w:eastAsia="ko-KR"/>
        </w:rPr>
        <w:t xml:space="preserve">if </w:t>
      </w:r>
      <w:r w:rsidR="00F13881" w:rsidRPr="00F13881">
        <w:rPr>
          <w:rFonts w:ascii="Times New Roman" w:eastAsia="맑은 고딕" w:hAnsi="Times New Roman"/>
          <w:b/>
          <w:sz w:val="22"/>
          <w:lang w:eastAsia="ko-KR"/>
        </w:rPr>
        <w:t xml:space="preserve">the PDCP </w:t>
      </w:r>
      <w:proofErr w:type="spellStart"/>
      <w:r w:rsidR="00F13881" w:rsidRPr="00F13881">
        <w:rPr>
          <w:rFonts w:ascii="Times New Roman" w:eastAsia="맑은 고딕" w:hAnsi="Times New Roman"/>
          <w:b/>
          <w:sz w:val="22"/>
          <w:lang w:eastAsia="ko-KR"/>
        </w:rPr>
        <w:t>discardTimer</w:t>
      </w:r>
      <w:proofErr w:type="spellEnd"/>
      <w:r w:rsidR="00F13881" w:rsidRPr="00F13881">
        <w:rPr>
          <w:rFonts w:ascii="Times New Roman" w:eastAsia="맑은 고딕" w:hAnsi="Times New Roman"/>
          <w:b/>
          <w:sz w:val="22"/>
          <w:lang w:eastAsia="ko-KR"/>
        </w:rPr>
        <w:t xml:space="preserve"> </w:t>
      </w:r>
      <w:r w:rsidR="009379CA" w:rsidRPr="009379CA">
        <w:rPr>
          <w:rFonts w:ascii="Times New Roman" w:eastAsia="맑은 고딕" w:hAnsi="Times New Roman"/>
          <w:b/>
          <w:sz w:val="22"/>
          <w:lang w:eastAsia="ko-KR"/>
        </w:rPr>
        <w:t xml:space="preserve">expires </w:t>
      </w:r>
      <w:r>
        <w:rPr>
          <w:rFonts w:ascii="Times New Roman" w:eastAsia="맑은 고딕" w:hAnsi="Times New Roman"/>
          <w:b/>
          <w:sz w:val="22"/>
          <w:lang w:eastAsia="ko-KR"/>
        </w:rPr>
        <w:t>for all MAC SDUs in the MAC PDU.</w:t>
      </w:r>
    </w:p>
    <w:p w:rsidR="00F13881" w:rsidRPr="00F13881" w:rsidRDefault="00F13881" w:rsidP="00F13881">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rsidR="00346868" w:rsidRPr="00A67D62" w:rsidRDefault="00346868" w:rsidP="00346868">
      <w:pPr>
        <w:rPr>
          <w:rFonts w:ascii="Times New Roman" w:eastAsia="맑은 고딕" w:hAnsi="Times New Roman"/>
          <w:b/>
          <w:sz w:val="22"/>
          <w:lang w:eastAsia="ko-KR"/>
        </w:rPr>
      </w:pPr>
      <w:r w:rsidRPr="00F72A44">
        <w:rPr>
          <w:rFonts w:ascii="Times New Roman" w:eastAsia="맑은 고딕" w:hAnsi="Times New Roman"/>
          <w:b/>
          <w:sz w:val="22"/>
          <w:lang w:eastAsia="ko-KR"/>
        </w:rPr>
        <w:lastRenderedPageBreak/>
        <w:t>Observation 1.</w:t>
      </w:r>
      <w:r>
        <w:rPr>
          <w:rFonts w:ascii="Times New Roman" w:eastAsia="맑은 고딕" w:hAnsi="Times New Roman"/>
          <w:b/>
          <w:sz w:val="22"/>
          <w:lang w:eastAsia="ko-KR"/>
        </w:rPr>
        <w:t xml:space="preserve"> T</w:t>
      </w:r>
      <w:r w:rsidRPr="00A67D62">
        <w:rPr>
          <w:rFonts w:ascii="Times New Roman" w:eastAsia="맑은 고딕" w:hAnsi="Times New Roman"/>
          <w:b/>
          <w:sz w:val="22"/>
          <w:lang w:eastAsia="ko-KR"/>
        </w:rPr>
        <w:t>he network detects the congestion per DRB level</w:t>
      </w:r>
      <w:r>
        <w:rPr>
          <w:rFonts w:ascii="Times New Roman" w:eastAsia="맑은 고딕" w:hAnsi="Times New Roman"/>
          <w:b/>
          <w:sz w:val="22"/>
          <w:lang w:eastAsia="ko-KR"/>
        </w:rPr>
        <w:t>.</w:t>
      </w:r>
    </w:p>
    <w:p w:rsidR="00346868" w:rsidRPr="001250DF" w:rsidRDefault="00346868" w:rsidP="00346868">
      <w:pPr>
        <w:rPr>
          <w:rFonts w:ascii="Times New Roman" w:eastAsia="맑은 고딕" w:hAnsi="Times New Roman"/>
          <w:b/>
          <w:sz w:val="22"/>
          <w:lang w:eastAsia="ko-KR"/>
        </w:rPr>
      </w:pPr>
      <w:r w:rsidRPr="001250DF">
        <w:rPr>
          <w:rFonts w:ascii="Times New Roman" w:eastAsia="맑은 고딕" w:hAnsi="Times New Roman" w:hint="eastAsia"/>
          <w:b/>
          <w:sz w:val="22"/>
          <w:lang w:eastAsia="ko-KR"/>
        </w:rPr>
        <w:t xml:space="preserve">Proposal 1. </w:t>
      </w:r>
      <w:r w:rsidRPr="001250DF">
        <w:rPr>
          <w:rFonts w:ascii="Times New Roman" w:eastAsia="맑은 고딕" w:hAnsi="Times New Roman"/>
          <w:b/>
          <w:sz w:val="22"/>
          <w:lang w:eastAsia="ko-KR"/>
        </w:rPr>
        <w:t xml:space="preserve">The </w:t>
      </w:r>
      <w:r>
        <w:rPr>
          <w:rFonts w:ascii="Times New Roman" w:eastAsia="맑은 고딕" w:hAnsi="Times New Roman"/>
          <w:b/>
          <w:sz w:val="22"/>
          <w:lang w:eastAsia="ko-KR"/>
        </w:rPr>
        <w:t xml:space="preserve">activation/deactivation of </w:t>
      </w:r>
      <w:r w:rsidRPr="001250DF">
        <w:rPr>
          <w:rFonts w:ascii="Times New Roman" w:eastAsia="맑은 고딕" w:hAnsi="Times New Roman"/>
          <w:b/>
          <w:sz w:val="22"/>
          <w:lang w:eastAsia="ko-KR"/>
        </w:rPr>
        <w:t xml:space="preserve">PSI based SDU discard should be indicated per DRB </w:t>
      </w:r>
      <w:r>
        <w:rPr>
          <w:rFonts w:ascii="Times New Roman" w:eastAsia="맑은 고딕" w:hAnsi="Times New Roman"/>
          <w:b/>
          <w:sz w:val="22"/>
          <w:lang w:eastAsia="ko-KR"/>
        </w:rPr>
        <w:t>(revert the previous agreement)</w:t>
      </w:r>
      <w:r w:rsidRPr="001250DF">
        <w:rPr>
          <w:rFonts w:ascii="Times New Roman" w:eastAsia="맑은 고딕" w:hAnsi="Times New Roman"/>
          <w:b/>
          <w:sz w:val="22"/>
          <w:lang w:eastAsia="ko-KR"/>
        </w:rPr>
        <w:t>.</w:t>
      </w:r>
    </w:p>
    <w:p w:rsidR="00585C90" w:rsidRPr="00851E9C" w:rsidRDefault="00585C90" w:rsidP="00585C90">
      <w:pPr>
        <w:rPr>
          <w:rFonts w:ascii="Times New Roman" w:eastAsia="맑은 고딕" w:hAnsi="Times New Roman"/>
          <w:b/>
          <w:sz w:val="22"/>
          <w:lang w:eastAsia="ko-KR"/>
        </w:rPr>
      </w:pPr>
      <w:r w:rsidRPr="00851E9C">
        <w:rPr>
          <w:rFonts w:ascii="Times New Roman" w:eastAsia="맑은 고딕" w:hAnsi="Times New Roman"/>
          <w:b/>
          <w:sz w:val="22"/>
          <w:lang w:eastAsia="ko-KR"/>
        </w:rPr>
        <w:t xml:space="preserve">Observation </w:t>
      </w:r>
      <w:r w:rsidR="005674D1">
        <w:rPr>
          <w:rFonts w:ascii="Times New Roman" w:eastAsia="맑은 고딕" w:hAnsi="Times New Roman"/>
          <w:b/>
          <w:sz w:val="22"/>
          <w:lang w:eastAsia="ko-KR"/>
        </w:rPr>
        <w:t>2</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not discard the RLC SDU if it </w:t>
      </w:r>
      <w:proofErr w:type="gramStart"/>
      <w:r w:rsidRPr="00866CEF">
        <w:rPr>
          <w:rFonts w:ascii="Times New Roman" w:eastAsia="맑은 고딕" w:hAnsi="Times New Roman"/>
          <w:b/>
          <w:sz w:val="22"/>
          <w:lang w:eastAsia="ko-KR"/>
        </w:rPr>
        <w:t>is submitted</w:t>
      </w:r>
      <w:proofErr w:type="gramEnd"/>
      <w:r w:rsidRPr="00866CEF">
        <w:rPr>
          <w:rFonts w:ascii="Times New Roman" w:eastAsia="맑은 고딕" w:hAnsi="Times New Roman"/>
          <w:b/>
          <w:sz w:val="22"/>
          <w:lang w:eastAsia="ko-KR"/>
        </w:rPr>
        <w:t xml:space="preserve"> to the lower layer.</w:t>
      </w:r>
      <w:r w:rsidRPr="00851E9C">
        <w:rPr>
          <w:rFonts w:ascii="Times New Roman" w:eastAsia="맑은 고딕" w:hAnsi="Times New Roman"/>
          <w:b/>
          <w:sz w:val="22"/>
          <w:lang w:eastAsia="ko-KR"/>
        </w:rPr>
        <w:t xml:space="preserve"> </w:t>
      </w:r>
    </w:p>
    <w:p w:rsidR="00585C90" w:rsidRPr="002F2D19" w:rsidRDefault="00585C90" w:rsidP="00585C90">
      <w:pPr>
        <w:rPr>
          <w:rFonts w:ascii="Times New Roman" w:eastAsia="맑은 고딕" w:hAnsi="Times New Roman"/>
          <w:b/>
          <w:sz w:val="22"/>
          <w:lang w:eastAsia="ko-KR"/>
        </w:rPr>
      </w:pPr>
      <w:r w:rsidRPr="002F2D19">
        <w:rPr>
          <w:rFonts w:ascii="Times New Roman" w:eastAsia="맑은 고딕" w:hAnsi="Times New Roman"/>
          <w:b/>
          <w:sz w:val="22"/>
          <w:lang w:eastAsia="ko-KR"/>
        </w:rPr>
        <w:t xml:space="preserve">Observation </w:t>
      </w:r>
      <w:r w:rsidR="00AF425D">
        <w:rPr>
          <w:rFonts w:ascii="Times New Roman" w:eastAsia="맑은 고딕" w:hAnsi="Times New Roman"/>
          <w:b/>
          <w:sz w:val="22"/>
          <w:lang w:eastAsia="ko-KR"/>
        </w:rPr>
        <w:t>3</w:t>
      </w:r>
      <w:r w:rsidRPr="002F2D19">
        <w:rPr>
          <w:rFonts w:ascii="Times New Roman" w:eastAsia="맑은 고딕" w:hAnsi="Times New Roman"/>
          <w:b/>
          <w:sz w:val="22"/>
          <w:lang w:eastAsia="ko-KR"/>
        </w:rPr>
        <w:t>. Introducing the mechanism to move RLC window causes the huge complexity in RLC.</w:t>
      </w:r>
    </w:p>
    <w:p w:rsidR="00585C90" w:rsidRPr="00C44C0F" w:rsidRDefault="00585C90" w:rsidP="00585C90">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7F22E8">
        <w:rPr>
          <w:rFonts w:ascii="Times New Roman" w:eastAsia="맑은 고딕" w:hAnsi="Times New Roman"/>
          <w:b/>
          <w:sz w:val="22"/>
          <w:lang w:eastAsia="ko-KR"/>
        </w:rPr>
        <w:t>2</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discarding of an RLC SDU submitted to the lower layer </w:t>
      </w:r>
      <w:proofErr w:type="gramStart"/>
      <w:r>
        <w:rPr>
          <w:rFonts w:ascii="Times New Roman" w:eastAsia="맑은 고딕" w:hAnsi="Times New Roman"/>
          <w:b/>
          <w:sz w:val="22"/>
          <w:lang w:eastAsia="ko-KR"/>
        </w:rPr>
        <w:t>should not be considered</w:t>
      </w:r>
      <w:proofErr w:type="gramEnd"/>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w:t>
      </w:r>
      <w:r w:rsidRPr="00C44C0F">
        <w:rPr>
          <w:rFonts w:ascii="Times New Roman" w:eastAsia="맑은 고딕" w:hAnsi="Times New Roman"/>
          <w:b/>
          <w:sz w:val="22"/>
          <w:lang w:eastAsia="ko-KR"/>
        </w:rPr>
        <w:t>if the discard indication for the RLC SDU is received</w:t>
      </w:r>
      <w:r>
        <w:rPr>
          <w:rFonts w:ascii="Times New Roman" w:eastAsia="맑은 고딕" w:hAnsi="Times New Roman"/>
          <w:b/>
          <w:sz w:val="22"/>
          <w:lang w:eastAsia="ko-KR"/>
        </w:rPr>
        <w:t xml:space="preserve"> (i.e. no change to legacy mechanism)</w:t>
      </w:r>
      <w:r w:rsidRPr="00C44C0F">
        <w:rPr>
          <w:rFonts w:ascii="Times New Roman" w:eastAsia="맑은 고딕" w:hAnsi="Times New Roman"/>
          <w:b/>
          <w:sz w:val="22"/>
          <w:lang w:eastAsia="ko-KR"/>
        </w:rPr>
        <w:t>.</w:t>
      </w:r>
    </w:p>
    <w:p w:rsidR="009379CA" w:rsidRDefault="009379CA" w:rsidP="009379CA">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7F22E8">
        <w:rPr>
          <w:rFonts w:ascii="Times New Roman" w:eastAsia="맑은 고딕" w:hAnsi="Times New Roman"/>
          <w:b/>
          <w:sz w:val="22"/>
          <w:lang w:eastAsia="ko-KR"/>
        </w:rPr>
        <w:t>3</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w:t>
      </w:r>
      <w:r w:rsidRPr="00C44C0F">
        <w:rPr>
          <w:rFonts w:ascii="Times New Roman" w:eastAsia="맑은 고딕" w:hAnsi="Times New Roman"/>
          <w:b/>
          <w:sz w:val="22"/>
          <w:lang w:eastAsia="ko-KR"/>
        </w:rPr>
        <w:t>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of </w:t>
      </w:r>
      <w:r w:rsidRPr="00C44C0F">
        <w:rPr>
          <w:rFonts w:ascii="Times New Roman" w:eastAsia="맑은 고딕" w:hAnsi="Times New Roman"/>
          <w:b/>
          <w:sz w:val="22"/>
          <w:lang w:eastAsia="ko-KR"/>
        </w:rPr>
        <w:t xml:space="preserve">a </w:t>
      </w:r>
      <w:r>
        <w:rPr>
          <w:rFonts w:ascii="Times New Roman" w:eastAsia="맑은 고딕" w:hAnsi="Times New Roman"/>
          <w:b/>
          <w:sz w:val="22"/>
          <w:lang w:eastAsia="ko-KR"/>
        </w:rPr>
        <w:t xml:space="preserve">MAC PDU </w:t>
      </w:r>
      <w:proofErr w:type="gramStart"/>
      <w:r>
        <w:rPr>
          <w:rFonts w:ascii="Times New Roman" w:eastAsia="맑은 고딕" w:hAnsi="Times New Roman"/>
          <w:b/>
          <w:sz w:val="22"/>
          <w:lang w:eastAsia="ko-KR"/>
        </w:rPr>
        <w:t>should not be considered</w:t>
      </w:r>
      <w:proofErr w:type="gramEnd"/>
      <w:r>
        <w:rPr>
          <w:rFonts w:ascii="Times New Roman" w:eastAsia="맑은 고딕" w:hAnsi="Times New Roman"/>
          <w:b/>
          <w:sz w:val="22"/>
          <w:lang w:eastAsia="ko-KR"/>
        </w:rPr>
        <w:t xml:space="preserve"> even </w:t>
      </w:r>
      <w:r w:rsidRPr="00866CEF">
        <w:rPr>
          <w:rFonts w:ascii="Times New Roman" w:eastAsia="맑은 고딕" w:hAnsi="Times New Roman"/>
          <w:b/>
          <w:sz w:val="22"/>
          <w:lang w:eastAsia="ko-KR"/>
        </w:rPr>
        <w:t xml:space="preserve">if </w:t>
      </w:r>
      <w:r w:rsidRPr="00F13881">
        <w:rPr>
          <w:rFonts w:ascii="Times New Roman" w:eastAsia="맑은 고딕" w:hAnsi="Times New Roman"/>
          <w:b/>
          <w:sz w:val="22"/>
          <w:lang w:eastAsia="ko-KR"/>
        </w:rPr>
        <w:t xml:space="preserve">the PDCP </w:t>
      </w:r>
      <w:proofErr w:type="spellStart"/>
      <w:r w:rsidRPr="00F13881">
        <w:rPr>
          <w:rFonts w:ascii="Times New Roman" w:eastAsia="맑은 고딕" w:hAnsi="Times New Roman"/>
          <w:b/>
          <w:sz w:val="22"/>
          <w:lang w:eastAsia="ko-KR"/>
        </w:rPr>
        <w:t>discardTimer</w:t>
      </w:r>
      <w:proofErr w:type="spellEnd"/>
      <w:r w:rsidRPr="00F13881">
        <w:rPr>
          <w:rFonts w:ascii="Times New Roman" w:eastAsia="맑은 고딕" w:hAnsi="Times New Roman"/>
          <w:b/>
          <w:sz w:val="22"/>
          <w:lang w:eastAsia="ko-KR"/>
        </w:rPr>
        <w:t xml:space="preserve"> </w:t>
      </w:r>
      <w:r w:rsidRPr="009379CA">
        <w:rPr>
          <w:rFonts w:ascii="Times New Roman" w:eastAsia="맑은 고딕" w:hAnsi="Times New Roman"/>
          <w:b/>
          <w:sz w:val="22"/>
          <w:lang w:eastAsia="ko-KR"/>
        </w:rPr>
        <w:t xml:space="preserve">expires </w:t>
      </w:r>
      <w:r>
        <w:rPr>
          <w:rFonts w:ascii="Times New Roman" w:eastAsia="맑은 고딕" w:hAnsi="Times New Roman"/>
          <w:b/>
          <w:sz w:val="22"/>
          <w:lang w:eastAsia="ko-KR"/>
        </w:rPr>
        <w:t>for all MAC SDUs in the MAC PDU.</w:t>
      </w:r>
    </w:p>
    <w:p w:rsidR="00E30D34" w:rsidRDefault="00E30D34" w:rsidP="00585C90">
      <w:pPr>
        <w:jc w:val="left"/>
        <w:rPr>
          <w:rFonts w:ascii="Times New Roman" w:eastAsia="맑은 고딕" w:hAnsi="Times New Roman"/>
          <w:b/>
          <w:sz w:val="22"/>
          <w:lang w:eastAsia="ko-KR"/>
        </w:rPr>
      </w:pPr>
    </w:p>
    <w:sectPr w:rsidR="00E30D3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CBF" w:rsidRDefault="005B2CBF">
      <w:r>
        <w:separator/>
      </w:r>
    </w:p>
  </w:endnote>
  <w:endnote w:type="continuationSeparator" w:id="0">
    <w:p w:rsidR="005B2CBF" w:rsidRDefault="005B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altName w:val="바탕"/>
    <w:panose1 w:val="00000000000000000000"/>
    <w:charset w:val="81"/>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CBF" w:rsidRDefault="005B2CBF">
      <w:r>
        <w:separator/>
      </w:r>
    </w:p>
  </w:footnote>
  <w:footnote w:type="continuationSeparator" w:id="0">
    <w:p w:rsidR="005B2CBF" w:rsidRDefault="005B2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D7E47C4"/>
    <w:multiLevelType w:val="hybridMultilevel"/>
    <w:tmpl w:val="BF6C3180"/>
    <w:lvl w:ilvl="0" w:tplc="7780C8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611CA"/>
    <w:multiLevelType w:val="hybridMultilevel"/>
    <w:tmpl w:val="C4CA03FE"/>
    <w:lvl w:ilvl="0" w:tplc="4DC60B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AB466D"/>
    <w:multiLevelType w:val="hybridMultilevel"/>
    <w:tmpl w:val="ECF051DC"/>
    <w:lvl w:ilvl="0" w:tplc="5C9C629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FB24E3"/>
    <w:multiLevelType w:val="hybridMultilevel"/>
    <w:tmpl w:val="2430AA48"/>
    <w:lvl w:ilvl="0" w:tplc="4F18AF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9"/>
  </w:num>
  <w:num w:numId="5">
    <w:abstractNumId w:val="4"/>
  </w:num>
  <w:num w:numId="6">
    <w:abstractNumId w:val="11"/>
  </w:num>
  <w:num w:numId="7">
    <w:abstractNumId w:val="14"/>
  </w:num>
  <w:num w:numId="8">
    <w:abstractNumId w:val="5"/>
  </w:num>
  <w:num w:numId="9">
    <w:abstractNumId w:val="13"/>
  </w:num>
  <w:num w:numId="10">
    <w:abstractNumId w:val="16"/>
  </w:num>
  <w:num w:numId="11">
    <w:abstractNumId w:val="15"/>
  </w:num>
  <w:num w:numId="12">
    <w:abstractNumId w:val="2"/>
  </w:num>
  <w:num w:numId="13">
    <w:abstractNumId w:val="0"/>
  </w:num>
  <w:num w:numId="14">
    <w:abstractNumId w:val="0"/>
  </w:num>
  <w:num w:numId="15">
    <w:abstractNumId w:val="1"/>
  </w:num>
  <w:num w:numId="16">
    <w:abstractNumId w:val="3"/>
  </w:num>
  <w:num w:numId="17">
    <w:abstractNumId w:val="6"/>
  </w:num>
  <w:num w:numId="18">
    <w:abstractNumId w:val="10"/>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091C"/>
    <w:rsid w:val="000118AA"/>
    <w:rsid w:val="0002009B"/>
    <w:rsid w:val="000222C6"/>
    <w:rsid w:val="00025382"/>
    <w:rsid w:val="000256E3"/>
    <w:rsid w:val="00037B66"/>
    <w:rsid w:val="00050A46"/>
    <w:rsid w:val="000514DE"/>
    <w:rsid w:val="00055988"/>
    <w:rsid w:val="000737FB"/>
    <w:rsid w:val="00080CB8"/>
    <w:rsid w:val="0008344D"/>
    <w:rsid w:val="000A75FF"/>
    <w:rsid w:val="000C1B5E"/>
    <w:rsid w:val="000C264D"/>
    <w:rsid w:val="000C4F3C"/>
    <w:rsid w:val="000C5340"/>
    <w:rsid w:val="000D131B"/>
    <w:rsid w:val="001035E7"/>
    <w:rsid w:val="00120B18"/>
    <w:rsid w:val="001250DF"/>
    <w:rsid w:val="0013102B"/>
    <w:rsid w:val="00132A69"/>
    <w:rsid w:val="0013475D"/>
    <w:rsid w:val="00152E53"/>
    <w:rsid w:val="0017045A"/>
    <w:rsid w:val="00174381"/>
    <w:rsid w:val="00196295"/>
    <w:rsid w:val="001A050E"/>
    <w:rsid w:val="001A1169"/>
    <w:rsid w:val="001C0891"/>
    <w:rsid w:val="001C0E01"/>
    <w:rsid w:val="001C3D43"/>
    <w:rsid w:val="001C6491"/>
    <w:rsid w:val="001D0368"/>
    <w:rsid w:val="001D4C91"/>
    <w:rsid w:val="001E2B5E"/>
    <w:rsid w:val="001E6E7F"/>
    <w:rsid w:val="001F082E"/>
    <w:rsid w:val="001F74C7"/>
    <w:rsid w:val="00204CF1"/>
    <w:rsid w:val="00207E2A"/>
    <w:rsid w:val="00220F6E"/>
    <w:rsid w:val="00243ADB"/>
    <w:rsid w:val="00252816"/>
    <w:rsid w:val="00264B49"/>
    <w:rsid w:val="00275FA9"/>
    <w:rsid w:val="0028020F"/>
    <w:rsid w:val="00282E00"/>
    <w:rsid w:val="002900A3"/>
    <w:rsid w:val="002A7A28"/>
    <w:rsid w:val="002C4676"/>
    <w:rsid w:val="002D0901"/>
    <w:rsid w:val="002E3C1C"/>
    <w:rsid w:val="002F2D19"/>
    <w:rsid w:val="00300E0A"/>
    <w:rsid w:val="003019D0"/>
    <w:rsid w:val="00307B23"/>
    <w:rsid w:val="00312061"/>
    <w:rsid w:val="003232F2"/>
    <w:rsid w:val="003442B4"/>
    <w:rsid w:val="00346868"/>
    <w:rsid w:val="003470B6"/>
    <w:rsid w:val="003610D6"/>
    <w:rsid w:val="003730D5"/>
    <w:rsid w:val="00375AFE"/>
    <w:rsid w:val="00377050"/>
    <w:rsid w:val="003809C9"/>
    <w:rsid w:val="00385F92"/>
    <w:rsid w:val="00395891"/>
    <w:rsid w:val="003962DC"/>
    <w:rsid w:val="003A2FBA"/>
    <w:rsid w:val="003A7E2A"/>
    <w:rsid w:val="003B3885"/>
    <w:rsid w:val="003C1071"/>
    <w:rsid w:val="003C28A9"/>
    <w:rsid w:val="003C3871"/>
    <w:rsid w:val="003D2791"/>
    <w:rsid w:val="003F15B6"/>
    <w:rsid w:val="003F2B19"/>
    <w:rsid w:val="003F6978"/>
    <w:rsid w:val="003F79C4"/>
    <w:rsid w:val="00403137"/>
    <w:rsid w:val="0040356E"/>
    <w:rsid w:val="0042169C"/>
    <w:rsid w:val="00434A4C"/>
    <w:rsid w:val="00442F31"/>
    <w:rsid w:val="00451FB7"/>
    <w:rsid w:val="004557EC"/>
    <w:rsid w:val="00455BBD"/>
    <w:rsid w:val="004702A6"/>
    <w:rsid w:val="00470E6F"/>
    <w:rsid w:val="004770A4"/>
    <w:rsid w:val="00477562"/>
    <w:rsid w:val="00477F49"/>
    <w:rsid w:val="00492200"/>
    <w:rsid w:val="004930E0"/>
    <w:rsid w:val="00494DE8"/>
    <w:rsid w:val="004A1087"/>
    <w:rsid w:val="004B110E"/>
    <w:rsid w:val="004C1007"/>
    <w:rsid w:val="004E6B5B"/>
    <w:rsid w:val="004F1D10"/>
    <w:rsid w:val="0052276C"/>
    <w:rsid w:val="00523CE2"/>
    <w:rsid w:val="00540A24"/>
    <w:rsid w:val="005464D4"/>
    <w:rsid w:val="00560B9E"/>
    <w:rsid w:val="00564FA8"/>
    <w:rsid w:val="005674D1"/>
    <w:rsid w:val="00572506"/>
    <w:rsid w:val="00585C90"/>
    <w:rsid w:val="00593E2A"/>
    <w:rsid w:val="005B2CBF"/>
    <w:rsid w:val="005B4F1D"/>
    <w:rsid w:val="005B77EF"/>
    <w:rsid w:val="005C4C65"/>
    <w:rsid w:val="005C566F"/>
    <w:rsid w:val="005C6286"/>
    <w:rsid w:val="005D18E4"/>
    <w:rsid w:val="005D52E5"/>
    <w:rsid w:val="005D6E30"/>
    <w:rsid w:val="005F478A"/>
    <w:rsid w:val="005F666C"/>
    <w:rsid w:val="005F7271"/>
    <w:rsid w:val="005F7E62"/>
    <w:rsid w:val="005F7FF7"/>
    <w:rsid w:val="00605055"/>
    <w:rsid w:val="00605B7F"/>
    <w:rsid w:val="00613115"/>
    <w:rsid w:val="00615092"/>
    <w:rsid w:val="0063585A"/>
    <w:rsid w:val="00637A0F"/>
    <w:rsid w:val="006474DA"/>
    <w:rsid w:val="00655A29"/>
    <w:rsid w:val="00671843"/>
    <w:rsid w:val="00674793"/>
    <w:rsid w:val="00676063"/>
    <w:rsid w:val="006B673D"/>
    <w:rsid w:val="006D5140"/>
    <w:rsid w:val="006D78FD"/>
    <w:rsid w:val="006E7196"/>
    <w:rsid w:val="006E71B6"/>
    <w:rsid w:val="006F21B2"/>
    <w:rsid w:val="006F63BA"/>
    <w:rsid w:val="00710FA0"/>
    <w:rsid w:val="00733D8C"/>
    <w:rsid w:val="007425F0"/>
    <w:rsid w:val="00743777"/>
    <w:rsid w:val="00745C32"/>
    <w:rsid w:val="00746909"/>
    <w:rsid w:val="0075017C"/>
    <w:rsid w:val="00756F72"/>
    <w:rsid w:val="007661B3"/>
    <w:rsid w:val="00772CCD"/>
    <w:rsid w:val="00783A45"/>
    <w:rsid w:val="00790789"/>
    <w:rsid w:val="00791F31"/>
    <w:rsid w:val="00793309"/>
    <w:rsid w:val="007947D7"/>
    <w:rsid w:val="007949C2"/>
    <w:rsid w:val="007951CC"/>
    <w:rsid w:val="007A1E3E"/>
    <w:rsid w:val="007B24C4"/>
    <w:rsid w:val="007B6A01"/>
    <w:rsid w:val="007C781F"/>
    <w:rsid w:val="007D4746"/>
    <w:rsid w:val="007E1CA1"/>
    <w:rsid w:val="007E271A"/>
    <w:rsid w:val="007E4438"/>
    <w:rsid w:val="007F22E8"/>
    <w:rsid w:val="008003E2"/>
    <w:rsid w:val="008021EA"/>
    <w:rsid w:val="00814BCF"/>
    <w:rsid w:val="008252EE"/>
    <w:rsid w:val="00833927"/>
    <w:rsid w:val="00841ADD"/>
    <w:rsid w:val="00845FDD"/>
    <w:rsid w:val="00851E9C"/>
    <w:rsid w:val="008638A5"/>
    <w:rsid w:val="00866CEF"/>
    <w:rsid w:val="00872D31"/>
    <w:rsid w:val="00874156"/>
    <w:rsid w:val="00876A9F"/>
    <w:rsid w:val="00881781"/>
    <w:rsid w:val="00881CD6"/>
    <w:rsid w:val="008B2740"/>
    <w:rsid w:val="008C0495"/>
    <w:rsid w:val="008C52D1"/>
    <w:rsid w:val="008C5314"/>
    <w:rsid w:val="008C68F4"/>
    <w:rsid w:val="008C7022"/>
    <w:rsid w:val="008E3E63"/>
    <w:rsid w:val="009115AE"/>
    <w:rsid w:val="009379CA"/>
    <w:rsid w:val="00937F50"/>
    <w:rsid w:val="00940D4E"/>
    <w:rsid w:val="009450A7"/>
    <w:rsid w:val="0097193D"/>
    <w:rsid w:val="00980863"/>
    <w:rsid w:val="009B0F45"/>
    <w:rsid w:val="009B1481"/>
    <w:rsid w:val="009B5000"/>
    <w:rsid w:val="009B7E7A"/>
    <w:rsid w:val="009C33E1"/>
    <w:rsid w:val="009D0BA6"/>
    <w:rsid w:val="009D6014"/>
    <w:rsid w:val="009F35BF"/>
    <w:rsid w:val="009F62CD"/>
    <w:rsid w:val="00A050F0"/>
    <w:rsid w:val="00A33B5E"/>
    <w:rsid w:val="00A4399C"/>
    <w:rsid w:val="00A50526"/>
    <w:rsid w:val="00A53B43"/>
    <w:rsid w:val="00A61D4D"/>
    <w:rsid w:val="00A6690C"/>
    <w:rsid w:val="00A67D62"/>
    <w:rsid w:val="00A7418F"/>
    <w:rsid w:val="00A75945"/>
    <w:rsid w:val="00A767BC"/>
    <w:rsid w:val="00A83CEB"/>
    <w:rsid w:val="00AA32D3"/>
    <w:rsid w:val="00AA6C76"/>
    <w:rsid w:val="00AB4222"/>
    <w:rsid w:val="00AC13EB"/>
    <w:rsid w:val="00AC1C49"/>
    <w:rsid w:val="00AC2AB8"/>
    <w:rsid w:val="00AF425D"/>
    <w:rsid w:val="00B03347"/>
    <w:rsid w:val="00B15E89"/>
    <w:rsid w:val="00B21492"/>
    <w:rsid w:val="00B245D3"/>
    <w:rsid w:val="00B27C01"/>
    <w:rsid w:val="00B30CBF"/>
    <w:rsid w:val="00B422B9"/>
    <w:rsid w:val="00B46393"/>
    <w:rsid w:val="00B517D6"/>
    <w:rsid w:val="00B53A7F"/>
    <w:rsid w:val="00B644D6"/>
    <w:rsid w:val="00B664B7"/>
    <w:rsid w:val="00B7132A"/>
    <w:rsid w:val="00B8693B"/>
    <w:rsid w:val="00BA2F0E"/>
    <w:rsid w:val="00BB1F12"/>
    <w:rsid w:val="00BB2350"/>
    <w:rsid w:val="00BC4DBF"/>
    <w:rsid w:val="00BE0BB6"/>
    <w:rsid w:val="00BF6486"/>
    <w:rsid w:val="00C01367"/>
    <w:rsid w:val="00C15E1C"/>
    <w:rsid w:val="00C30302"/>
    <w:rsid w:val="00C334D6"/>
    <w:rsid w:val="00C34499"/>
    <w:rsid w:val="00C43510"/>
    <w:rsid w:val="00C44C0F"/>
    <w:rsid w:val="00C50268"/>
    <w:rsid w:val="00C625BC"/>
    <w:rsid w:val="00C62D39"/>
    <w:rsid w:val="00C81A07"/>
    <w:rsid w:val="00C82C7B"/>
    <w:rsid w:val="00C82E0C"/>
    <w:rsid w:val="00C84823"/>
    <w:rsid w:val="00C851C3"/>
    <w:rsid w:val="00C978AF"/>
    <w:rsid w:val="00C979BB"/>
    <w:rsid w:val="00CA41A1"/>
    <w:rsid w:val="00CA7FA9"/>
    <w:rsid w:val="00CB1AC9"/>
    <w:rsid w:val="00CC2C7C"/>
    <w:rsid w:val="00CC4C81"/>
    <w:rsid w:val="00CD28B9"/>
    <w:rsid w:val="00CD520D"/>
    <w:rsid w:val="00CD6236"/>
    <w:rsid w:val="00CE1BA6"/>
    <w:rsid w:val="00D133CB"/>
    <w:rsid w:val="00D168A0"/>
    <w:rsid w:val="00D26AC0"/>
    <w:rsid w:val="00D35E89"/>
    <w:rsid w:val="00D50944"/>
    <w:rsid w:val="00D606BA"/>
    <w:rsid w:val="00D70CFA"/>
    <w:rsid w:val="00D81486"/>
    <w:rsid w:val="00DA4181"/>
    <w:rsid w:val="00DB66D4"/>
    <w:rsid w:val="00DE48B2"/>
    <w:rsid w:val="00DF209E"/>
    <w:rsid w:val="00DF3EDB"/>
    <w:rsid w:val="00DF75B4"/>
    <w:rsid w:val="00E00500"/>
    <w:rsid w:val="00E12C78"/>
    <w:rsid w:val="00E20D28"/>
    <w:rsid w:val="00E27883"/>
    <w:rsid w:val="00E30D34"/>
    <w:rsid w:val="00E33940"/>
    <w:rsid w:val="00E34451"/>
    <w:rsid w:val="00E5342C"/>
    <w:rsid w:val="00E61470"/>
    <w:rsid w:val="00E6607D"/>
    <w:rsid w:val="00E97234"/>
    <w:rsid w:val="00EA174E"/>
    <w:rsid w:val="00EB0805"/>
    <w:rsid w:val="00EB742C"/>
    <w:rsid w:val="00EC1D8F"/>
    <w:rsid w:val="00EE638E"/>
    <w:rsid w:val="00EF637A"/>
    <w:rsid w:val="00F10873"/>
    <w:rsid w:val="00F13881"/>
    <w:rsid w:val="00F20CE2"/>
    <w:rsid w:val="00F26D09"/>
    <w:rsid w:val="00F27CC8"/>
    <w:rsid w:val="00F31B93"/>
    <w:rsid w:val="00F34066"/>
    <w:rsid w:val="00F560D3"/>
    <w:rsid w:val="00F72A44"/>
    <w:rsid w:val="00F876C9"/>
    <w:rsid w:val="00F97724"/>
    <w:rsid w:val="00FC3DAD"/>
    <w:rsid w:val="00FC66A4"/>
    <w:rsid w:val="00FD38D3"/>
    <w:rsid w:val="00FD4B0A"/>
    <w:rsid w:val="00FD7AAE"/>
    <w:rsid w:val="00FE38A7"/>
    <w:rsid w:val="00FF3791"/>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locked/>
    <w:rsid w:val="005B77E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28821503">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2494669">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84161468">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73892424">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0404207">
      <w:bodyDiv w:val="1"/>
      <w:marLeft w:val="0"/>
      <w:marRight w:val="0"/>
      <w:marTop w:val="0"/>
      <w:marBottom w:val="0"/>
      <w:divBdr>
        <w:top w:val="none" w:sz="0" w:space="0" w:color="auto"/>
        <w:left w:val="none" w:sz="0" w:space="0" w:color="auto"/>
        <w:bottom w:val="none" w:sz="0" w:space="0" w:color="auto"/>
        <w:right w:val="none" w:sz="0" w:space="0" w:color="auto"/>
      </w:divBdr>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7261164-5C16-46BC-8F0A-CFF0DCBA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248</TotalTime>
  <Pages>3</Pages>
  <Words>977</Words>
  <Characters>5572</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11</cp:revision>
  <cp:lastPrinted>2017-09-25T07:27:00Z</cp:lastPrinted>
  <dcterms:created xsi:type="dcterms:W3CDTF">2023-10-30T09:37:00Z</dcterms:created>
  <dcterms:modified xsi:type="dcterms:W3CDTF">2023-11-03T05:12:00Z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